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8F0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666666"/>
          <w:spacing w:val="0"/>
          <w:sz w:val="19"/>
          <w:szCs w:val="19"/>
        </w:rPr>
      </w:pPr>
      <w:r>
        <w:rPr>
          <w:rStyle w:val="5"/>
          <w:rFonts w:hint="eastAsia" w:asciiTheme="majorEastAsia" w:hAnsiTheme="majorEastAsia" w:eastAsiaTheme="majorEastAsia" w:cstheme="majorEastAsia"/>
          <w:i w:val="0"/>
          <w:iCs w:val="0"/>
          <w:caps w:val="0"/>
          <w:color w:val="666666"/>
          <w:spacing w:val="0"/>
          <w:kern w:val="0"/>
          <w:sz w:val="28"/>
          <w:szCs w:val="28"/>
          <w:bdr w:val="none" w:color="auto" w:sz="0" w:space="0"/>
          <w:shd w:val="clear" w:fill="FFFFFF"/>
          <w:lang w:val="en-US" w:eastAsia="zh-CN" w:bidi="ar"/>
        </w:rPr>
        <w:t>深圳市消毒清洁机构公共环境服务能力等级审核标准与程序</w:t>
      </w:r>
      <w:r>
        <w:rPr>
          <w:rStyle w:val="5"/>
          <w:rFonts w:hint="eastAsia" w:asciiTheme="majorEastAsia" w:hAnsiTheme="majorEastAsia" w:eastAsiaTheme="majorEastAsia" w:cstheme="majorEastAsia"/>
          <w:i w:val="0"/>
          <w:iCs w:val="0"/>
          <w:caps w:val="0"/>
          <w:color w:val="666666"/>
          <w:spacing w:val="0"/>
          <w:kern w:val="0"/>
          <w:sz w:val="28"/>
          <w:szCs w:val="28"/>
          <w:bdr w:val="none" w:color="auto" w:sz="0" w:space="0"/>
          <w:shd w:val="clear" w:fill="FFFFFF"/>
          <w:lang w:val="en-US" w:eastAsia="zh-CN" w:bidi="ar"/>
        </w:rPr>
        <w:br w:type="textWrapping"/>
      </w:r>
    </w:p>
    <w:p w14:paraId="0B073E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0"/>
        <w:rPr>
          <w:rFonts w:hint="eastAsia" w:asciiTheme="minorEastAsia" w:hAnsiTheme="minorEastAsia" w:eastAsiaTheme="minorEastAsia" w:cstheme="minorEastAsia"/>
          <w:b/>
          <w:bCs/>
          <w:i w:val="0"/>
          <w:iCs w:val="0"/>
          <w:caps w:val="0"/>
          <w:color w:val="666666"/>
          <w:spacing w:val="0"/>
          <w:sz w:val="18"/>
          <w:szCs w:val="18"/>
          <w:bdr w:val="none" w:color="auto" w:sz="0" w:space="0"/>
          <w:shd w:val="clear" w:fill="FFFFFF"/>
        </w:rPr>
      </w:pPr>
      <w:r>
        <w:rPr>
          <w:rFonts w:hint="eastAsia" w:asciiTheme="minorEastAsia" w:hAnsiTheme="minorEastAsia" w:eastAsiaTheme="minorEastAsia" w:cstheme="minorEastAsia"/>
          <w:b w:val="0"/>
          <w:bCs w:val="0"/>
          <w:i w:val="0"/>
          <w:iCs w:val="0"/>
          <w:caps w:val="0"/>
          <w:color w:val="666666"/>
          <w:spacing w:val="0"/>
          <w:sz w:val="18"/>
          <w:szCs w:val="18"/>
          <w:bdr w:val="none" w:color="auto" w:sz="0" w:space="0"/>
          <w:shd w:val="clear" w:fill="FFFFFF"/>
        </w:rPr>
        <w:t>根据《中华人民共和国传染病防治法》《消毒管理办法》和《深圳经济特区市容和环境卫生管理条例》等有关规定和要求，加强我市消毒清洁服务行业建设及经营服务管理。深圳市消毒清洁机构公共场所服务能力等级暂定为A级、B级、C级三个等级。凡申报资格等级评审的单位，都必须依照本标准的审核标准、程序提供有关资料，并按评分细则进行自查和接受现场的考核检查。</w:t>
      </w:r>
    </w:p>
    <w:p w14:paraId="709371BA">
      <w:pPr>
        <w:rPr>
          <w:rFonts w:hint="eastAsia"/>
        </w:rPr>
      </w:pPr>
    </w:p>
    <w:p w14:paraId="2369A568">
      <w:pPr>
        <w:keepNext w:val="0"/>
        <w:keepLines w:val="0"/>
        <w:widowControl/>
        <w:numPr>
          <w:ilvl w:val="0"/>
          <w:numId w:val="1"/>
        </w:numPr>
        <w:suppressLineNumbers w:val="0"/>
        <w:jc w:val="left"/>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pPr>
      <w:r>
        <w:rPr>
          <w:rStyle w:val="5"/>
          <w:rFonts w:hint="eastAsia" w:asciiTheme="majorEastAsia" w:hAnsiTheme="majorEastAsia" w:eastAsiaTheme="majorEastAsia" w:cstheme="majorEastAsia"/>
          <w:i w:val="0"/>
          <w:iCs w:val="0"/>
          <w:caps w:val="0"/>
          <w:color w:val="666666"/>
          <w:spacing w:val="0"/>
          <w:kern w:val="0"/>
          <w:sz w:val="20"/>
          <w:szCs w:val="20"/>
          <w:bdr w:val="none" w:color="auto" w:sz="0" w:space="0"/>
          <w:shd w:val="clear" w:fill="FFFFFF"/>
          <w:lang w:val="en-US" w:eastAsia="zh-CN" w:bidi="ar"/>
        </w:rPr>
        <w:t>服务能力等级标准</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bdr w:val="none" w:color="auto" w:sz="0" w:space="0"/>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凡申请公共环境服务能力等级审核认定的单位，必须符合条件，才能提出公共环境消毒清洁服务能力等级审核书面申请，现场评分达到80分才可以公示，公示期满没有收到有效投诉才能通过。</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Style w:val="5"/>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t>（一）A级</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bdr w:val="none" w:color="auto" w:sz="0" w:space="0"/>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1、取得《深圳市消毒清洁行业协会会员证》二年及以上。</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2、企业投入公共场所消毒清洁等相关的经营服务的固定资产总值在300万元人民币；</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3、消毒清洁人员100人以上，并经公共环境上岗培训取得证书。其中有本行业中级培训证20人、高级培训证10人，大专及以上学历10人，行业认可的项目经理10名以上，安全主任5人以上。</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4、法人代表具有民事责任能力。</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5、技术负责人应具有医学、预防医学及相关专业本科学历或相应有公共环境消毒清洁高级专业资格。</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6、有与业务相适应的办公场所和药械专用仓库（有房产证或租赁合同）。</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7、有与业务相适应的药物、器械设备和车辆。</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8、按A级评分标准自评得分达80分以上，</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9、一年内被核实有效投诉不超过2宗，并能及时整改。</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Style w:val="5"/>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t>（二）B级</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1、取得《深圳市消毒清洁行业协会会员证》一年以上。</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2、企业投入公共场所消毒清洁等相关的经营服务的固定资产总值在150万元人民币以上。</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3、消毒清洁人员50人以上，并经公共环境上岗培训取得证书。其中有本行业中级培训证10人，高级培训证5人，大专及以上学历5人，行业认可的项目经理5名以上，安全主任3人以上。</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4、法人代表具有民事责任能力。</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5、技术负责人应具有医学、预防医学及相关专业大专学历或相应公共环境消毒清洁高级专业资格。</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6、有与业务相适应的办公场所和药械专用仓库（有房产证或租赁合同）。</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7、有与业务相适应的药物、器械设备和车辆。</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8、按B级评分标准自评得分达80分以上，</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9、一年内被核实有效投诉不超过3宗，并能及时整改。</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Style w:val="5"/>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t>（三）C级</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1、必须获得深圳市工商部门登记注册，经营范围包括公共环境消毒清洁、除四害或有害生物防制, 且为深圳市消毒清洁协会的会员。</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bdr w:val="none" w:color="auto" w:sz="0" w:space="0"/>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2、企业投入公共场所消毒清洁等相关的经营服务的固定资产总值在50万元人民币；     </w:t>
      </w:r>
    </w:p>
    <w:p w14:paraId="79FC53F9">
      <w:pPr>
        <w:keepNext w:val="0"/>
        <w:keepLines w:val="0"/>
        <w:widowControl/>
        <w:numPr>
          <w:numId w:val="0"/>
        </w:numPr>
        <w:suppressLineNumbers w:val="0"/>
        <w:ind w:firstLine="420"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3、消毒清洁人员20人以上，并有公共环境消毒清洁上岗培训证书。其中有本行业中级培训证2人,高级培训证1人，大专及以上学历2人，行业认可的项目经理2名以上，安全主任1人以上。</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4、法人代表具有民事责任能力。</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5、技术负责人应具有医学、预防医学及相关专业大专学历或相应有消毒清洁中级专业资格。</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6、有与业务相适应的办公场所和药械专用仓库（有房产证或租赁合同）。</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7、有与业务相适应的药物、器械设备和车辆。</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8、按C级评分标准自评得分达80分以上，</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9、一年内被核实有效投诉不超过4宗，并能及时整改。</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Style w:val="5"/>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t>（四）凡使用国家规定违禁药物者，不得参与各等级的审核认定。</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Style w:val="5"/>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t>（五）凡出现严重的工伤事故或造成客户严重的经济损失者，不得参与各等级的审核和认定。</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Style w:val="5"/>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t>二、程序：</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Style w:val="5"/>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t>（一）自查与申报</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申请公共环境消毒清洁服务能力等级审核的单位，自查符合上述准入条件的基础上，向深圳市消毒清洁协会提出服务能力等级审核书面申请。</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Style w:val="5"/>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t>（二）申请单位需提供的资料</w:t>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（提交的所有资料采用A4纸打印或复印，需逐页加盖公章，编写目录及页码，并装订成册；证件原件备查）</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1、书面申请报告、资格等级审核登记表各一份（法人签字）；</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2、《营业执照》、《组织机构代码》、《税务登记证》副本及复印件（A4纸，下同）；</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3、法定代表人、技术负责人身份证、学历证、职称证的正本及复印件；</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4、从业人员身份证及《公共环境消毒清洁培训证》、《上岗证》正本及复印件；</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5、固定资产会计事务所审计报告、办公场所、仓库产权证书或租赁合同正本及复印件（租赁合同须经房管所备案）、位置图、平面图；</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6、消毒清洁药物、器械清单（提供药械购买发票复印件）；</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7、上一年度的客户管理、施工方案、项目履约评价等能说明服务质量的有关资料；</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8、自查评分表。</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Style w:val="5"/>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t>（三）初审和考评</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bdr w:val="none" w:color="auto" w:sz="0" w:space="0"/>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1、资料初审：申请企业将资料提交至协会，协会工作人员对企业提交的资料进行一一核对，资料齐全者，出具《服务能力等级申请资料接受凭证》，并将资料提交协会专家组审核，15个工作日内告知初审结果；资料提交不全或有明显错误者，将不予受理申请资料，由协会工作人员出具《服务能力等级申请资料补正通知书》。</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bdr w:val="none" w:color="auto" w:sz="0" w:space="0"/>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2、现场考评：通过初审，确认符合申报等级条件者，协会将组织深圳市消毒清洁专家小组成员，按申报等级的标准进行现场审核。</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Style w:val="5"/>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t>（四）审核方法</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1、听汇报：公司负责人介绍基本情况（备书面材料）。</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2、查核资料：查对申报资料是否与实际情况相符。</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3、查对实物：按有关指标要求，到仓库和办公场所查核实物与凭证是否相符。</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4、现场抽查：抽查5个被承包单位服务质量和满意度调查。</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5、理论考核：按级别考核人数组织专业人员现场考试。</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6、操作考核：按级别考核人数组织专业人员开展配药、消毒清洁的操作。</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Style w:val="5"/>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t>（五）等级认定</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实行审核与认定分开的方法。由现场审核组将审核意见交回协会秘书处，上网公示2周。公示期满，协会组织专家根据公示期间收集的群众意见及有关该公司日常表现做出是否认定的决定。符合能力等级标准的，由协会审批后，颁发全市统一样式的“深圳市消毒清洁机构公共环境服务能力等级证书”。</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Style w:val="5"/>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t>三、能力等级认定不实行终身制，一般每三年复审一次，不合格者降级。</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附件一：深圳市消毒清洁机构公共环境服务能力等级A级审核表</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附件二：深圳市消毒清洁机构公共环境服等级A级审核评分表</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附件三：深圳市消毒清洁机构公共环境服务能力等级B级审核表</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附件四：深圳市消毒清洁机构公共环境服务能力等级B级审核评分表</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附件五：深圳市消毒清洁机构公共环境服务能力等级C级审核表</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cstheme="minorEastAsia"/>
          <w:i w:val="0"/>
          <w:iCs w:val="0"/>
          <w:caps w:val="0"/>
          <w:color w:val="666666"/>
          <w:spacing w:val="0"/>
          <w:kern w:val="0"/>
          <w:sz w:val="19"/>
          <w:szCs w:val="19"/>
          <w:shd w:val="clear" w:fill="FFFFFF"/>
          <w:lang w:val="en-US" w:eastAsia="zh-CN" w:bidi="ar"/>
        </w:rPr>
        <w:tab/>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附件六：深圳市消毒清洁机构公共环境服务能力等级C级审核评分表</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 </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附件一    </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深圳市消毒清洁机构公共环境服务能力等级（A级)审核表</w:t>
      </w:r>
    </w:p>
    <w:tbl>
      <w:tblPr>
        <w:tblW w:w="9719" w:type="dxa"/>
        <w:jc w:val="center"/>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autofit"/>
        <w:tblCellMar>
          <w:top w:w="0" w:type="dxa"/>
          <w:left w:w="0" w:type="dxa"/>
          <w:bottom w:w="0" w:type="dxa"/>
          <w:right w:w="0" w:type="dxa"/>
        </w:tblCellMar>
      </w:tblPr>
      <w:tblGrid>
        <w:gridCol w:w="6322"/>
        <w:gridCol w:w="1230"/>
        <w:gridCol w:w="2167"/>
      </w:tblGrid>
      <w:tr w14:paraId="6EE2205B">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60" w:hRule="atLeast"/>
          <w:jc w:val="center"/>
        </w:trPr>
        <w:tc>
          <w:tcPr>
            <w:tcW w:w="6322" w:type="dxa"/>
            <w:tcBorders>
              <w:top w:val="outset" w:color="auto" w:sz="6" w:space="0"/>
              <w:left w:val="outset" w:color="auto" w:sz="6" w:space="0"/>
              <w:bottom w:val="outset" w:color="auto" w:sz="6" w:space="0"/>
              <w:right w:val="outset" w:color="auto" w:sz="6" w:space="0"/>
            </w:tcBorders>
            <w:shd w:val="clear" w:color="auto" w:fill="FFFFFF"/>
            <w:vAlign w:val="center"/>
          </w:tcPr>
          <w:p w14:paraId="6539C9F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Style w:val="5"/>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检 查 内 容</w:t>
            </w:r>
          </w:p>
        </w:tc>
        <w:tc>
          <w:tcPr>
            <w:tcW w:w="1230" w:type="dxa"/>
            <w:tcBorders>
              <w:top w:val="outset" w:color="auto" w:sz="6" w:space="0"/>
              <w:left w:val="outset" w:color="auto" w:sz="6" w:space="0"/>
              <w:bottom w:val="outset" w:color="auto" w:sz="6" w:space="0"/>
              <w:right w:val="outset" w:color="auto" w:sz="6" w:space="0"/>
            </w:tcBorders>
            <w:shd w:val="clear" w:color="auto" w:fill="FFFFFF"/>
            <w:vAlign w:val="center"/>
          </w:tcPr>
          <w:p w14:paraId="40C1EC4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Style w:val="5"/>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检查方法</w:t>
            </w:r>
          </w:p>
        </w:tc>
        <w:tc>
          <w:tcPr>
            <w:tcW w:w="2167" w:type="dxa"/>
            <w:tcBorders>
              <w:top w:val="outset" w:color="auto" w:sz="6" w:space="0"/>
              <w:left w:val="outset" w:color="auto" w:sz="6" w:space="0"/>
              <w:bottom w:val="outset" w:color="auto" w:sz="6" w:space="0"/>
              <w:right w:val="outset" w:color="auto" w:sz="6" w:space="0"/>
            </w:tcBorders>
            <w:shd w:val="clear" w:color="auto" w:fill="FFFFFF"/>
            <w:vAlign w:val="center"/>
          </w:tcPr>
          <w:p w14:paraId="32A7089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Style w:val="5"/>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结果</w:t>
            </w:r>
          </w:p>
        </w:tc>
      </w:tr>
      <w:tr w14:paraId="6862A82B">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47" w:hRule="atLeast"/>
          <w:jc w:val="center"/>
        </w:trPr>
        <w:tc>
          <w:tcPr>
            <w:tcW w:w="6322" w:type="dxa"/>
            <w:tcBorders>
              <w:top w:val="outset" w:color="auto" w:sz="6" w:space="0"/>
              <w:left w:val="outset" w:color="auto" w:sz="6" w:space="0"/>
              <w:bottom w:val="outset" w:color="auto" w:sz="6" w:space="0"/>
              <w:right w:val="outset" w:color="auto" w:sz="6" w:space="0"/>
            </w:tcBorders>
            <w:shd w:val="clear" w:color="auto" w:fill="FFFFFF"/>
            <w:vAlign w:val="center"/>
          </w:tcPr>
          <w:p w14:paraId="0E1B2B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1、取得《深圳市消毒清洁协会会员证》二年及以上。</w:t>
            </w:r>
          </w:p>
        </w:tc>
        <w:tc>
          <w:tcPr>
            <w:tcW w:w="1230" w:type="dxa"/>
            <w:tcBorders>
              <w:top w:val="outset" w:color="auto" w:sz="6" w:space="0"/>
              <w:left w:val="outset" w:color="auto" w:sz="6" w:space="0"/>
              <w:bottom w:val="outset" w:color="auto" w:sz="6" w:space="0"/>
              <w:right w:val="outset" w:color="auto" w:sz="6" w:space="0"/>
            </w:tcBorders>
            <w:shd w:val="clear" w:color="auto" w:fill="FFFFFF"/>
            <w:vAlign w:val="center"/>
          </w:tcPr>
          <w:p w14:paraId="385441C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查资料</w:t>
            </w:r>
          </w:p>
        </w:tc>
        <w:tc>
          <w:tcPr>
            <w:tcW w:w="2167" w:type="dxa"/>
            <w:tcBorders>
              <w:top w:val="outset" w:color="auto" w:sz="6" w:space="0"/>
              <w:left w:val="outset" w:color="auto" w:sz="6" w:space="0"/>
              <w:bottom w:val="outset" w:color="auto" w:sz="6" w:space="0"/>
              <w:right w:val="outset" w:color="auto" w:sz="6" w:space="0"/>
            </w:tcBorders>
            <w:shd w:val="clear" w:color="auto" w:fill="FFFFFF"/>
            <w:vAlign w:val="center"/>
          </w:tcPr>
          <w:p w14:paraId="23632A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9E054E9">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47" w:hRule="atLeast"/>
          <w:jc w:val="center"/>
        </w:trPr>
        <w:tc>
          <w:tcPr>
            <w:tcW w:w="6322" w:type="dxa"/>
            <w:tcBorders>
              <w:top w:val="outset" w:color="auto" w:sz="6" w:space="0"/>
              <w:left w:val="outset" w:color="auto" w:sz="6" w:space="0"/>
              <w:bottom w:val="outset" w:color="auto" w:sz="6" w:space="0"/>
              <w:right w:val="outset" w:color="auto" w:sz="6" w:space="0"/>
            </w:tcBorders>
            <w:shd w:val="clear" w:color="auto" w:fill="FFFFFF"/>
            <w:vAlign w:val="center"/>
          </w:tcPr>
          <w:p w14:paraId="5E7A3F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2、固定资产总值在300万元人民币以上，出具会计事务所审计报告。</w:t>
            </w:r>
          </w:p>
        </w:tc>
        <w:tc>
          <w:tcPr>
            <w:tcW w:w="1230" w:type="dxa"/>
            <w:tcBorders>
              <w:top w:val="outset" w:color="auto" w:sz="6" w:space="0"/>
              <w:left w:val="outset" w:color="auto" w:sz="6" w:space="0"/>
              <w:bottom w:val="outset" w:color="auto" w:sz="6" w:space="0"/>
              <w:right w:val="outset" w:color="auto" w:sz="6" w:space="0"/>
            </w:tcBorders>
            <w:shd w:val="clear" w:color="auto" w:fill="FFFFFF"/>
            <w:vAlign w:val="center"/>
          </w:tcPr>
          <w:p w14:paraId="1B90B5E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查资料</w:t>
            </w:r>
          </w:p>
        </w:tc>
        <w:tc>
          <w:tcPr>
            <w:tcW w:w="2167" w:type="dxa"/>
            <w:tcBorders>
              <w:top w:val="outset" w:color="auto" w:sz="6" w:space="0"/>
              <w:left w:val="outset" w:color="auto" w:sz="6" w:space="0"/>
              <w:bottom w:val="outset" w:color="auto" w:sz="6" w:space="0"/>
              <w:right w:val="outset" w:color="auto" w:sz="6" w:space="0"/>
            </w:tcBorders>
            <w:shd w:val="clear" w:color="auto" w:fill="FFFFFF"/>
            <w:vAlign w:val="center"/>
          </w:tcPr>
          <w:p w14:paraId="070B6D7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3E0D4A1F">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950" w:hRule="atLeast"/>
          <w:jc w:val="center"/>
        </w:trPr>
        <w:tc>
          <w:tcPr>
            <w:tcW w:w="6322" w:type="dxa"/>
            <w:tcBorders>
              <w:top w:val="outset" w:color="auto" w:sz="6" w:space="0"/>
              <w:left w:val="outset" w:color="auto" w:sz="6" w:space="0"/>
              <w:bottom w:val="outset" w:color="auto" w:sz="6" w:space="0"/>
              <w:right w:val="outset" w:color="auto" w:sz="6" w:space="0"/>
            </w:tcBorders>
            <w:shd w:val="clear" w:color="auto" w:fill="FFFFFF"/>
            <w:vAlign w:val="center"/>
          </w:tcPr>
          <w:p w14:paraId="66D1750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3、消毒清洁人员在100人以上，并经上岗培训取得证书；取得本行业中级培训证20人、高级培训证10人，大专及以上学历10人，行业认可的项目经理10名以上，安全主任5人以上。</w:t>
            </w:r>
          </w:p>
        </w:tc>
        <w:tc>
          <w:tcPr>
            <w:tcW w:w="1230" w:type="dxa"/>
            <w:tcBorders>
              <w:top w:val="outset" w:color="auto" w:sz="6" w:space="0"/>
              <w:left w:val="outset" w:color="auto" w:sz="6" w:space="0"/>
              <w:bottom w:val="outset" w:color="auto" w:sz="6" w:space="0"/>
              <w:right w:val="outset" w:color="auto" w:sz="6" w:space="0"/>
            </w:tcBorders>
            <w:shd w:val="clear" w:color="auto" w:fill="FFFFFF"/>
            <w:vAlign w:val="center"/>
          </w:tcPr>
          <w:p w14:paraId="6BC207B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查资料</w:t>
            </w:r>
          </w:p>
        </w:tc>
        <w:tc>
          <w:tcPr>
            <w:tcW w:w="2167" w:type="dxa"/>
            <w:tcBorders>
              <w:top w:val="outset" w:color="auto" w:sz="6" w:space="0"/>
              <w:left w:val="outset" w:color="auto" w:sz="6" w:space="0"/>
              <w:bottom w:val="outset" w:color="auto" w:sz="6" w:space="0"/>
              <w:right w:val="outset" w:color="auto" w:sz="6" w:space="0"/>
            </w:tcBorders>
            <w:shd w:val="clear" w:color="auto" w:fill="FFFFFF"/>
            <w:vAlign w:val="center"/>
          </w:tcPr>
          <w:p w14:paraId="7F304C2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15715F02">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47" w:hRule="atLeast"/>
          <w:jc w:val="center"/>
        </w:trPr>
        <w:tc>
          <w:tcPr>
            <w:tcW w:w="6322" w:type="dxa"/>
            <w:tcBorders>
              <w:top w:val="outset" w:color="auto" w:sz="6" w:space="0"/>
              <w:left w:val="outset" w:color="auto" w:sz="6" w:space="0"/>
              <w:bottom w:val="outset" w:color="auto" w:sz="6" w:space="0"/>
              <w:right w:val="outset" w:color="auto" w:sz="6" w:space="0"/>
            </w:tcBorders>
            <w:shd w:val="clear" w:color="auto" w:fill="FFFFFF"/>
            <w:vAlign w:val="center"/>
          </w:tcPr>
          <w:p w14:paraId="3D3617E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4、法人代表具有民事责任能力。</w:t>
            </w:r>
          </w:p>
        </w:tc>
        <w:tc>
          <w:tcPr>
            <w:tcW w:w="1230" w:type="dxa"/>
            <w:tcBorders>
              <w:top w:val="outset" w:color="auto" w:sz="6" w:space="0"/>
              <w:left w:val="outset" w:color="auto" w:sz="6" w:space="0"/>
              <w:bottom w:val="outset" w:color="auto" w:sz="6" w:space="0"/>
              <w:right w:val="outset" w:color="auto" w:sz="6" w:space="0"/>
            </w:tcBorders>
            <w:shd w:val="clear" w:color="auto" w:fill="FFFFFF"/>
            <w:vAlign w:val="center"/>
          </w:tcPr>
          <w:p w14:paraId="54BCC1D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咨询司法</w:t>
            </w:r>
          </w:p>
        </w:tc>
        <w:tc>
          <w:tcPr>
            <w:tcW w:w="2167" w:type="dxa"/>
            <w:tcBorders>
              <w:top w:val="outset" w:color="auto" w:sz="6" w:space="0"/>
              <w:left w:val="outset" w:color="auto" w:sz="6" w:space="0"/>
              <w:bottom w:val="outset" w:color="auto" w:sz="6" w:space="0"/>
              <w:right w:val="outset" w:color="auto" w:sz="6" w:space="0"/>
            </w:tcBorders>
            <w:shd w:val="clear" w:color="auto" w:fill="FFFFFF"/>
            <w:vAlign w:val="center"/>
          </w:tcPr>
          <w:p w14:paraId="2501DC6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3A5FEC61">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45" w:hRule="atLeast"/>
          <w:jc w:val="center"/>
        </w:trPr>
        <w:tc>
          <w:tcPr>
            <w:tcW w:w="6322" w:type="dxa"/>
            <w:tcBorders>
              <w:top w:val="outset" w:color="auto" w:sz="6" w:space="0"/>
              <w:left w:val="outset" w:color="auto" w:sz="6" w:space="0"/>
              <w:bottom w:val="outset" w:color="auto" w:sz="6" w:space="0"/>
              <w:right w:val="outset" w:color="auto" w:sz="6" w:space="0"/>
            </w:tcBorders>
            <w:shd w:val="clear" w:color="auto" w:fill="FFFFFF"/>
            <w:vAlign w:val="center"/>
          </w:tcPr>
          <w:p w14:paraId="3CA9171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5、技术负责人应具有医学、预防医学及相关专业或相应高级专业职资格证。</w:t>
            </w:r>
          </w:p>
        </w:tc>
        <w:tc>
          <w:tcPr>
            <w:tcW w:w="1230" w:type="dxa"/>
            <w:tcBorders>
              <w:top w:val="outset" w:color="auto" w:sz="6" w:space="0"/>
              <w:left w:val="outset" w:color="auto" w:sz="6" w:space="0"/>
              <w:bottom w:val="outset" w:color="auto" w:sz="6" w:space="0"/>
              <w:right w:val="outset" w:color="auto" w:sz="6" w:space="0"/>
            </w:tcBorders>
            <w:shd w:val="clear" w:color="auto" w:fill="FFFFFF"/>
            <w:vAlign w:val="center"/>
          </w:tcPr>
          <w:p w14:paraId="622C3C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查资料</w:t>
            </w:r>
          </w:p>
        </w:tc>
        <w:tc>
          <w:tcPr>
            <w:tcW w:w="2167" w:type="dxa"/>
            <w:tcBorders>
              <w:top w:val="outset" w:color="auto" w:sz="6" w:space="0"/>
              <w:left w:val="outset" w:color="auto" w:sz="6" w:space="0"/>
              <w:bottom w:val="outset" w:color="auto" w:sz="6" w:space="0"/>
              <w:right w:val="outset" w:color="auto" w:sz="6" w:space="0"/>
            </w:tcBorders>
            <w:shd w:val="clear" w:color="auto" w:fill="FFFFFF"/>
            <w:vAlign w:val="center"/>
          </w:tcPr>
          <w:p w14:paraId="119477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6CFD01DA">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47" w:hRule="atLeast"/>
          <w:jc w:val="center"/>
        </w:trPr>
        <w:tc>
          <w:tcPr>
            <w:tcW w:w="6322" w:type="dxa"/>
            <w:tcBorders>
              <w:top w:val="outset" w:color="auto" w:sz="6" w:space="0"/>
              <w:left w:val="outset" w:color="auto" w:sz="6" w:space="0"/>
              <w:bottom w:val="outset" w:color="auto" w:sz="6" w:space="0"/>
              <w:right w:val="outset" w:color="auto" w:sz="6" w:space="0"/>
            </w:tcBorders>
            <w:shd w:val="clear" w:color="auto" w:fill="FFFFFF"/>
            <w:vAlign w:val="center"/>
          </w:tcPr>
          <w:p w14:paraId="53BA04A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6、有办公场所和药械专用仓库（有房产证或租赁合同）。</w:t>
            </w:r>
          </w:p>
        </w:tc>
        <w:tc>
          <w:tcPr>
            <w:tcW w:w="1230" w:type="dxa"/>
            <w:tcBorders>
              <w:top w:val="outset" w:color="auto" w:sz="6" w:space="0"/>
              <w:left w:val="outset" w:color="auto" w:sz="6" w:space="0"/>
              <w:bottom w:val="outset" w:color="auto" w:sz="6" w:space="0"/>
              <w:right w:val="outset" w:color="auto" w:sz="6" w:space="0"/>
            </w:tcBorders>
            <w:shd w:val="clear" w:color="auto" w:fill="FFFFFF"/>
            <w:vAlign w:val="center"/>
          </w:tcPr>
          <w:p w14:paraId="6BAB94A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查资料</w:t>
            </w:r>
          </w:p>
        </w:tc>
        <w:tc>
          <w:tcPr>
            <w:tcW w:w="2167" w:type="dxa"/>
            <w:tcBorders>
              <w:top w:val="outset" w:color="auto" w:sz="6" w:space="0"/>
              <w:left w:val="outset" w:color="auto" w:sz="6" w:space="0"/>
              <w:bottom w:val="outset" w:color="auto" w:sz="6" w:space="0"/>
              <w:right w:val="outset" w:color="auto" w:sz="6" w:space="0"/>
            </w:tcBorders>
            <w:shd w:val="clear" w:color="auto" w:fill="FFFFFF"/>
            <w:vAlign w:val="center"/>
          </w:tcPr>
          <w:p w14:paraId="168EFBE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11702DC">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47" w:hRule="atLeast"/>
          <w:jc w:val="center"/>
        </w:trPr>
        <w:tc>
          <w:tcPr>
            <w:tcW w:w="6322" w:type="dxa"/>
            <w:tcBorders>
              <w:top w:val="outset" w:color="auto" w:sz="6" w:space="0"/>
              <w:left w:val="outset" w:color="auto" w:sz="6" w:space="0"/>
              <w:bottom w:val="outset" w:color="auto" w:sz="6" w:space="0"/>
              <w:right w:val="outset" w:color="auto" w:sz="6" w:space="0"/>
            </w:tcBorders>
            <w:shd w:val="clear" w:color="auto" w:fill="FFFFFF"/>
            <w:vAlign w:val="center"/>
          </w:tcPr>
          <w:p w14:paraId="0587E22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7、有药品、器械、劳保用品和车辆。</w:t>
            </w:r>
          </w:p>
        </w:tc>
        <w:tc>
          <w:tcPr>
            <w:tcW w:w="1230" w:type="dxa"/>
            <w:tcBorders>
              <w:top w:val="outset" w:color="auto" w:sz="6" w:space="0"/>
              <w:left w:val="outset" w:color="auto" w:sz="6" w:space="0"/>
              <w:bottom w:val="outset" w:color="auto" w:sz="6" w:space="0"/>
              <w:right w:val="outset" w:color="auto" w:sz="6" w:space="0"/>
            </w:tcBorders>
            <w:shd w:val="clear" w:color="auto" w:fill="FFFFFF"/>
            <w:vAlign w:val="center"/>
          </w:tcPr>
          <w:p w14:paraId="79D3E25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查实物</w:t>
            </w:r>
          </w:p>
        </w:tc>
        <w:tc>
          <w:tcPr>
            <w:tcW w:w="2167" w:type="dxa"/>
            <w:tcBorders>
              <w:top w:val="outset" w:color="auto" w:sz="6" w:space="0"/>
              <w:left w:val="outset" w:color="auto" w:sz="6" w:space="0"/>
              <w:bottom w:val="outset" w:color="auto" w:sz="6" w:space="0"/>
              <w:right w:val="outset" w:color="auto" w:sz="6" w:space="0"/>
            </w:tcBorders>
            <w:shd w:val="clear" w:color="auto" w:fill="FFFFFF"/>
            <w:vAlign w:val="center"/>
          </w:tcPr>
          <w:p w14:paraId="1C8BA6F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29532325">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47" w:hRule="atLeast"/>
          <w:jc w:val="center"/>
        </w:trPr>
        <w:tc>
          <w:tcPr>
            <w:tcW w:w="6322" w:type="dxa"/>
            <w:tcBorders>
              <w:top w:val="outset" w:color="auto" w:sz="6" w:space="0"/>
              <w:left w:val="outset" w:color="auto" w:sz="6" w:space="0"/>
              <w:bottom w:val="outset" w:color="auto" w:sz="6" w:space="0"/>
              <w:right w:val="outset" w:color="auto" w:sz="6" w:space="0"/>
            </w:tcBorders>
            <w:shd w:val="clear" w:color="auto" w:fill="FFFFFF"/>
            <w:vAlign w:val="center"/>
          </w:tcPr>
          <w:p w14:paraId="727C74E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8、按A级评分标准自评得分达80分以上，</w:t>
            </w:r>
          </w:p>
        </w:tc>
        <w:tc>
          <w:tcPr>
            <w:tcW w:w="1230" w:type="dxa"/>
            <w:tcBorders>
              <w:top w:val="outset" w:color="auto" w:sz="6" w:space="0"/>
              <w:left w:val="outset" w:color="auto" w:sz="6" w:space="0"/>
              <w:bottom w:val="outset" w:color="auto" w:sz="6" w:space="0"/>
              <w:right w:val="outset" w:color="auto" w:sz="6" w:space="0"/>
            </w:tcBorders>
            <w:shd w:val="clear" w:color="auto" w:fill="FFFFFF"/>
            <w:vAlign w:val="center"/>
          </w:tcPr>
          <w:p w14:paraId="0910DB2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查资料</w:t>
            </w:r>
          </w:p>
        </w:tc>
        <w:tc>
          <w:tcPr>
            <w:tcW w:w="2167" w:type="dxa"/>
            <w:tcBorders>
              <w:top w:val="outset" w:color="auto" w:sz="6" w:space="0"/>
              <w:left w:val="outset" w:color="auto" w:sz="6" w:space="0"/>
              <w:bottom w:val="outset" w:color="auto" w:sz="6" w:space="0"/>
              <w:right w:val="outset" w:color="auto" w:sz="6" w:space="0"/>
            </w:tcBorders>
            <w:shd w:val="clear" w:color="auto" w:fill="FFFFFF"/>
            <w:vAlign w:val="center"/>
          </w:tcPr>
          <w:p w14:paraId="65501C1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657B5FA3">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28" w:hRule="atLeast"/>
          <w:jc w:val="center"/>
        </w:trPr>
        <w:tc>
          <w:tcPr>
            <w:tcW w:w="6322" w:type="dxa"/>
            <w:tcBorders>
              <w:top w:val="outset" w:color="auto" w:sz="6" w:space="0"/>
              <w:left w:val="outset" w:color="auto" w:sz="6" w:space="0"/>
              <w:bottom w:val="outset" w:color="auto" w:sz="6" w:space="0"/>
              <w:right w:val="outset" w:color="auto" w:sz="6" w:space="0"/>
            </w:tcBorders>
            <w:shd w:val="clear" w:color="auto" w:fill="FFFFFF"/>
            <w:vAlign w:val="center"/>
          </w:tcPr>
          <w:p w14:paraId="38842B9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9、一年内被核实有效投诉不超过2宗，并能及时整改。</w:t>
            </w:r>
          </w:p>
        </w:tc>
        <w:tc>
          <w:tcPr>
            <w:tcW w:w="1230" w:type="dxa"/>
            <w:tcBorders>
              <w:top w:val="outset" w:color="auto" w:sz="6" w:space="0"/>
              <w:left w:val="outset" w:color="auto" w:sz="6" w:space="0"/>
              <w:bottom w:val="outset" w:color="auto" w:sz="6" w:space="0"/>
              <w:right w:val="outset" w:color="auto" w:sz="6" w:space="0"/>
            </w:tcBorders>
            <w:shd w:val="clear" w:color="auto" w:fill="FFFFFF"/>
            <w:vAlign w:val="center"/>
          </w:tcPr>
          <w:p w14:paraId="12F674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咨询主管部门</w:t>
            </w:r>
          </w:p>
        </w:tc>
        <w:tc>
          <w:tcPr>
            <w:tcW w:w="2167" w:type="dxa"/>
            <w:tcBorders>
              <w:top w:val="outset" w:color="auto" w:sz="6" w:space="0"/>
              <w:left w:val="outset" w:color="auto" w:sz="6" w:space="0"/>
              <w:bottom w:val="outset" w:color="auto" w:sz="6" w:space="0"/>
              <w:right w:val="outset" w:color="auto" w:sz="6" w:space="0"/>
            </w:tcBorders>
            <w:shd w:val="clear" w:color="auto" w:fill="FFFFFF"/>
            <w:vAlign w:val="center"/>
          </w:tcPr>
          <w:p w14:paraId="2F217DB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bl>
    <w:p w14:paraId="102B4BFB">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 </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Style w:val="5"/>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t>备注：资格审查表中9项全部符合判断为资料通过审查，然后打分，达到80分为合格。</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附件二    </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深圳市消毒清洁机构公共环境服务能力等级(A级)审核评分表</w:t>
      </w:r>
    </w:p>
    <w:tbl>
      <w:tblPr>
        <w:tblW w:w="9657" w:type="dxa"/>
        <w:jc w:val="center"/>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autofit"/>
        <w:tblCellMar>
          <w:top w:w="0" w:type="dxa"/>
          <w:left w:w="0" w:type="dxa"/>
          <w:bottom w:w="0" w:type="dxa"/>
          <w:right w:w="0" w:type="dxa"/>
        </w:tblCellMar>
      </w:tblPr>
      <w:tblGrid>
        <w:gridCol w:w="937"/>
        <w:gridCol w:w="4424"/>
        <w:gridCol w:w="565"/>
        <w:gridCol w:w="1681"/>
        <w:gridCol w:w="1252"/>
        <w:gridCol w:w="798"/>
      </w:tblGrid>
      <w:tr w14:paraId="06CE7293">
        <w:tblPrEx>
          <w:shd w:val="clear" w:color="auto" w:fill="FFFFFF"/>
          <w:tblCellMar>
            <w:top w:w="0" w:type="dxa"/>
            <w:left w:w="0" w:type="dxa"/>
            <w:bottom w:w="0" w:type="dxa"/>
            <w:right w:w="0" w:type="dxa"/>
          </w:tblCellMar>
        </w:tblPrEx>
        <w:trPr>
          <w:trHeight w:val="339" w:hRule="atLeast"/>
          <w:jc w:val="center"/>
        </w:trPr>
        <w:tc>
          <w:tcPr>
            <w:tcW w:w="5361" w:type="dxa"/>
            <w:gridSpan w:val="2"/>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71D8975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内容</w:t>
            </w:r>
          </w:p>
        </w:tc>
        <w:tc>
          <w:tcPr>
            <w:tcW w:w="565"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25C97EE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分值</w:t>
            </w:r>
          </w:p>
        </w:tc>
        <w:tc>
          <w:tcPr>
            <w:tcW w:w="1681"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25D9094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评分标准</w:t>
            </w:r>
          </w:p>
        </w:tc>
        <w:tc>
          <w:tcPr>
            <w:tcW w:w="1252"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4472EDB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考核方法</w:t>
            </w:r>
          </w:p>
        </w:tc>
        <w:tc>
          <w:tcPr>
            <w:tcW w:w="79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744CC62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实得分</w:t>
            </w:r>
          </w:p>
        </w:tc>
      </w:tr>
      <w:tr w14:paraId="727514A3">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54" w:hRule="atLeast"/>
          <w:jc w:val="center"/>
        </w:trPr>
        <w:tc>
          <w:tcPr>
            <w:tcW w:w="5361" w:type="dxa"/>
            <w:gridSpan w:val="2"/>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86CD537">
            <w:pPr>
              <w:rPr>
                <w:rFonts w:hint="eastAsia" w:asciiTheme="minorEastAsia" w:hAnsiTheme="minorEastAsia" w:eastAsiaTheme="minorEastAsia" w:cstheme="minorEastAsia"/>
                <w:i w:val="0"/>
                <w:iCs w:val="0"/>
                <w:caps w:val="0"/>
                <w:color w:val="666666"/>
                <w:spacing w:val="0"/>
                <w:sz w:val="18"/>
                <w:szCs w:val="18"/>
              </w:rPr>
            </w:pPr>
          </w:p>
        </w:tc>
        <w:tc>
          <w:tcPr>
            <w:tcW w:w="565"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5087E820">
            <w:pPr>
              <w:rPr>
                <w:rFonts w:hint="eastAsia" w:asciiTheme="minorEastAsia" w:hAnsiTheme="minorEastAsia" w:eastAsiaTheme="minorEastAsia" w:cstheme="minorEastAsia"/>
                <w:i w:val="0"/>
                <w:iCs w:val="0"/>
                <w:caps w:val="0"/>
                <w:color w:val="666666"/>
                <w:spacing w:val="0"/>
                <w:sz w:val="18"/>
                <w:szCs w:val="18"/>
              </w:rPr>
            </w:pPr>
          </w:p>
        </w:tc>
        <w:tc>
          <w:tcPr>
            <w:tcW w:w="1681"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5C979C3A">
            <w:pPr>
              <w:rPr>
                <w:rFonts w:hint="eastAsia" w:asciiTheme="minorEastAsia" w:hAnsiTheme="minorEastAsia" w:eastAsiaTheme="minorEastAsia" w:cstheme="minorEastAsia"/>
                <w:i w:val="0"/>
                <w:iCs w:val="0"/>
                <w:caps w:val="0"/>
                <w:color w:val="666666"/>
                <w:spacing w:val="0"/>
                <w:sz w:val="18"/>
                <w:szCs w:val="18"/>
              </w:rPr>
            </w:pPr>
          </w:p>
        </w:tc>
        <w:tc>
          <w:tcPr>
            <w:tcW w:w="1252"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0526F456">
            <w:pPr>
              <w:rPr>
                <w:rFonts w:hint="eastAsia" w:asciiTheme="minorEastAsia" w:hAnsiTheme="minorEastAsia" w:eastAsiaTheme="minorEastAsia" w:cstheme="minorEastAsia"/>
                <w:i w:val="0"/>
                <w:iCs w:val="0"/>
                <w:caps w:val="0"/>
                <w:color w:val="666666"/>
                <w:spacing w:val="0"/>
                <w:sz w:val="18"/>
                <w:szCs w:val="18"/>
              </w:rPr>
            </w:pPr>
          </w:p>
        </w:tc>
        <w:tc>
          <w:tcPr>
            <w:tcW w:w="79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2640C85">
            <w:pPr>
              <w:rPr>
                <w:rFonts w:hint="eastAsia" w:asciiTheme="minorEastAsia" w:hAnsiTheme="minorEastAsia" w:eastAsiaTheme="minorEastAsia" w:cstheme="minorEastAsia"/>
                <w:i w:val="0"/>
                <w:iCs w:val="0"/>
                <w:caps w:val="0"/>
                <w:color w:val="666666"/>
                <w:spacing w:val="0"/>
                <w:sz w:val="18"/>
                <w:szCs w:val="18"/>
              </w:rPr>
            </w:pPr>
          </w:p>
        </w:tc>
      </w:tr>
      <w:tr w14:paraId="7EE23619">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54" w:hRule="atLeast"/>
          <w:jc w:val="center"/>
        </w:trPr>
        <w:tc>
          <w:tcPr>
            <w:tcW w:w="5361" w:type="dxa"/>
            <w:gridSpan w:val="2"/>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53EF58DF">
            <w:pPr>
              <w:rPr>
                <w:rFonts w:hint="eastAsia" w:asciiTheme="minorEastAsia" w:hAnsiTheme="minorEastAsia" w:eastAsiaTheme="minorEastAsia" w:cstheme="minorEastAsia"/>
                <w:i w:val="0"/>
                <w:iCs w:val="0"/>
                <w:caps w:val="0"/>
                <w:color w:val="666666"/>
                <w:spacing w:val="0"/>
                <w:sz w:val="18"/>
                <w:szCs w:val="18"/>
              </w:rPr>
            </w:pPr>
          </w:p>
        </w:tc>
        <w:tc>
          <w:tcPr>
            <w:tcW w:w="565"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0193739">
            <w:pPr>
              <w:rPr>
                <w:rFonts w:hint="eastAsia" w:asciiTheme="minorEastAsia" w:hAnsiTheme="minorEastAsia" w:eastAsiaTheme="minorEastAsia" w:cstheme="minorEastAsia"/>
                <w:i w:val="0"/>
                <w:iCs w:val="0"/>
                <w:caps w:val="0"/>
                <w:color w:val="666666"/>
                <w:spacing w:val="0"/>
                <w:sz w:val="18"/>
                <w:szCs w:val="18"/>
              </w:rPr>
            </w:pPr>
          </w:p>
        </w:tc>
        <w:tc>
          <w:tcPr>
            <w:tcW w:w="1681"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5A673E43">
            <w:pPr>
              <w:rPr>
                <w:rFonts w:hint="eastAsia" w:asciiTheme="minorEastAsia" w:hAnsiTheme="minorEastAsia" w:eastAsiaTheme="minorEastAsia" w:cstheme="minorEastAsia"/>
                <w:i w:val="0"/>
                <w:iCs w:val="0"/>
                <w:caps w:val="0"/>
                <w:color w:val="666666"/>
                <w:spacing w:val="0"/>
                <w:sz w:val="18"/>
                <w:szCs w:val="18"/>
              </w:rPr>
            </w:pPr>
          </w:p>
        </w:tc>
        <w:tc>
          <w:tcPr>
            <w:tcW w:w="1252"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BD0D394">
            <w:pPr>
              <w:rPr>
                <w:rFonts w:hint="eastAsia" w:asciiTheme="minorEastAsia" w:hAnsiTheme="minorEastAsia" w:eastAsiaTheme="minorEastAsia" w:cstheme="minorEastAsia"/>
                <w:i w:val="0"/>
                <w:iCs w:val="0"/>
                <w:caps w:val="0"/>
                <w:color w:val="666666"/>
                <w:spacing w:val="0"/>
                <w:sz w:val="18"/>
                <w:szCs w:val="18"/>
              </w:rPr>
            </w:pPr>
          </w:p>
        </w:tc>
        <w:tc>
          <w:tcPr>
            <w:tcW w:w="79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35D8B194">
            <w:pPr>
              <w:rPr>
                <w:rFonts w:hint="eastAsia" w:asciiTheme="minorEastAsia" w:hAnsiTheme="minorEastAsia" w:eastAsiaTheme="minorEastAsia" w:cstheme="minorEastAsia"/>
                <w:i w:val="0"/>
                <w:iCs w:val="0"/>
                <w:caps w:val="0"/>
                <w:color w:val="666666"/>
                <w:spacing w:val="0"/>
                <w:sz w:val="18"/>
                <w:szCs w:val="18"/>
              </w:rPr>
            </w:pPr>
          </w:p>
        </w:tc>
      </w:tr>
      <w:tr w14:paraId="047DC213">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54" w:hRule="atLeast"/>
          <w:jc w:val="center"/>
        </w:trPr>
        <w:tc>
          <w:tcPr>
            <w:tcW w:w="93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4892E8E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一、公司实力10分</w:t>
            </w: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2B5A798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1、ISO认证：质量、环境、职业</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1705D1B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593AE3B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每少一项扣1分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68CBF47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查阅资料</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6898FFF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98D8FB3">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54"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1318A7E3">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0E856B0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2、纳税：连续三年纳税5万元</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2B43E7C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5</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2D130E6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每少一万扣1分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1F59F6B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查阅资料</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0010BEC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2D223D61">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60"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3AF1E87E">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174D2F7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3、荣誉：获市级以上十佳消毒清洁单位及十佳员工。</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12BA4B7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702982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十佳单位2分</w:t>
            </w: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十佳员工1分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2013F5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查阅资料</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445048A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64EB221E">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970" w:hRule="atLeast"/>
          <w:jc w:val="center"/>
        </w:trPr>
        <w:tc>
          <w:tcPr>
            <w:tcW w:w="93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626B3DD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二、人员数量与素质20分</w:t>
            </w: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414055B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1、法人代表：具有相关专业本科学历</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4B1AEE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12E3A6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本科学历1分，相关专业1分，具备两项得2分，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7FB6BF2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查阅资料</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096D676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B6483E3">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662"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1147C8E">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63B3F81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2、技术负责人：具有医学、预防医学或相关专业学历或高级培训证</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1B8806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0CCB045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本科3分，专科2分，高级工1分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7C0398C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查阅资料</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0A6A47B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5E4245AD">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295"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F20486B">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3394267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3、消毒清洁人员100人及以上</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5711DDD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4</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25BC6A0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每少1名扣0.04分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79F7AA8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查阅相关证件</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73BB981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69E1A5CE">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47"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37BFCF5">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19026C5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4、中级工20人</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2A4F572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1EC265B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每少1名扣0.15分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4E91CF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查阅相关证件</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4C5AA3E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6B1CFA70">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295"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0D16BA18">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419B5CD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5、高级工10人</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1B17908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70E5B43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每少1名扣0.4分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7429EA3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查阅相关证件</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1211A4F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66685847">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21"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CD46A6D">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3B02476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6、抽查5人开展消毒清洁实操考核。</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63F0BF0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2E4AEF1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每1人正确操作得0.4分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0C83C3D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719FDE0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7407782E">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08"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1610212E">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4E0032D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7、抽查10人进行消毒清洁基本知识考试，</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35299BC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4</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655D264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计算平均分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2B98739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以平均分记分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258E3C5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639F9A9F">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662" w:hRule="atLeast"/>
          <w:jc w:val="center"/>
        </w:trPr>
        <w:tc>
          <w:tcPr>
            <w:tcW w:w="93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04F75B5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三、办公设施与制度建设与劳保30分</w:t>
            </w: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23A08E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1、办公设备：①电话、②电脑、③传真机、④复印机、⑤打印机等</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0B1D57C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52E5275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现场检查实物，每项0.4分满2分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267CC2B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63DC437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16457D2">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957"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45DA170">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383BBD4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2、有施工后回访制度并有专人负责</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0535E6E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1387BFB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有回访制度0.5分,有专人负责0.5分,有回访记录1分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45E7855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1D4E85A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536ABE96">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1277"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F4F2530">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0D480CB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3、有安全生产制度并有专人负责安全并经安全主管部门培训取得合格证</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3F4C96A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5C8CEB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有安全制度0.5分，有专人负责0.5分，取得安全员培训证1分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1F214EF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630E374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2D827298">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970"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31550D61">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1275A7B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4、有培训制度并有专人负责公司的人员培训工作</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09DF6DF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74F98F6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有培训制度0.5分，有专人负责0.5分，有培训记录1分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53B4A8A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61FF722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3B5B558C">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970"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0297CB5">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22043B4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5、有质量检查制度并有专人负责施工质量检查工作</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257DC81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61894C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有质量制度分0.5，有专人负责0.5分，有质量检查记录1分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3056BBE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513E3AB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79E71A5C">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970"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3331941">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4097041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6、有档案管理制度并有专人负责档案文书管理工作</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507BFC1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729F514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有档案制度0.5分，有专人负责0.5分，有档案记录1分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5511355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32AB5CE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098F726">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970"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1AB7233F">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0B44FEF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7、有车辆管理制度并有专人管理</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7312329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35ABFD6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有车辆管理制度0.5分,有专人负责0.5分，有使用记录1分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4ECA1EB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0E9197D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C827C1F">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662"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2EA11B59">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16FF8B1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8、业务用汽车8辆</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33E46DE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64D1EAD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查行驶证，每辆0.4分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7BFD260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28E573A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7A21D727">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970"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C05C54A">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53901EE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9、有药械管理制度并有专人负责药械管理</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158B503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4D37752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有药械制度0.5分，有专人负责0.5分，有药械记录1分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57FA693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4F117D6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29902232">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54"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99D3314">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0C54C1C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10、仓库符合防火、防盗、防潮、通风</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7B8FD53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55496A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每项0.5分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61AD2A2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1597AC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6B748DC">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936"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3834C13D">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0ADFD5B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11、仓库物资分类存放，消毒剂与杀虫剂分别在不同仓库存放</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4318645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69A0C7C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物资分类存放1分，消毒剂与杀虫剂分别在不同库房存放1分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0A7494D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41851FA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3AE1A015">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970"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1908F23">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7268F98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12、每位员工配发冬夏工衣、反光安全套并穿戴整齐</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4A84CA3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61A0AA2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冬夏工衣各0.5分，穿戴整齐0.5分,反光安全带0.5分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5BAA36B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215827B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1E669750">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662"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4F19FB9">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4F8707E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13、一次性口罩或棉纱口罩，活性炭口罩、棉纱手套或帆布手套，橡胶手套</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6406BDF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1665026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每种口罩0.5分，每种手套0.5分，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397B0E6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642324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340651D5">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54"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1723D948">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631654D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14、手消毒剂和护眼镜</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1FC9ED3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1A35D78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每项1分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3BE1A4C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3038AC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76D0AEA1">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54"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7DA1E4F">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54801E7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15、为员工购买医疗、养老保险等</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3B23F09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4BD4377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每项0.5分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5059A30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7C2EBBE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A374581">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08" w:hRule="atLeast"/>
          <w:jc w:val="center"/>
        </w:trPr>
        <w:tc>
          <w:tcPr>
            <w:tcW w:w="93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4225E83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四、器械10分</w:t>
            </w: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534CB8E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①热烟雾机1台</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712CE56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0D1C3B9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数量不足酌情扣分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4CF1482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2560259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6868C737">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256"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5C2C3449">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684AF72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②机动喷雾器2台</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3B2534E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69C214E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数量不足酌情扣分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0C4B79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36D5A37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A617288">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20"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2098DEBF">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72C0D4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③电动或充电喷雾器3台</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2882ED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563FB7D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数量不足酌情扣分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2AF60E7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1B7F6E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E332490">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21"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2310BA05">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51C9D82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④手动喷雾器8台</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0A215A7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4064B96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数量不足酌情扣分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1B5ADE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701116C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0E60A54">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295"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DE85B34">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0F8F687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⑤有刻度的配药桶5个</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45F3A16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1BFA99D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数量不足酌情扣分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0AD0969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53BC14F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7DAD14A1">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243"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0DA38FDA">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23E4F9D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⑥施工现场安全警戒设备一批</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44CA552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058EF9E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数量不足酌情扣分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42E6171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3D55E62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777EA412">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243"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3F4D2ACE">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2F4978D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⑦有大型超低容量喷雾器（如L30）</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6C1B381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2907CBE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数量不足酌情扣分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405D5C9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5B8DED6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AD4F77A">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21" w:hRule="atLeast"/>
          <w:jc w:val="center"/>
        </w:trPr>
        <w:tc>
          <w:tcPr>
            <w:tcW w:w="93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582AFC6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五、消毒清洁剂10分</w:t>
            </w: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0CFB4B1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①含氯消毒剂（粉剂）</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53E04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7871CBF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数量不足酌情扣分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29F3595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301A00C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676F3DC">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662"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460F93B">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1E94D0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②含氯消毒剂（片剂）</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4CC29D3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3A79CA8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数量不足酌情扣分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2F4446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1DD079F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9DD7D18">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21"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B125F66">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164F50B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③含碘消毒剂</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555B9F3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0FCA0C1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数量不足酌情扣分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6D10B50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5C2F473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237B2D39">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282"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0FC9564">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0D0ABA5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④过氧乙酸消毒剂</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0475456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382FD1D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数量不足酌情扣分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4EF55AA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4F57B73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53FF4C1">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139"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833EE8D">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3B72379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⑤手消毒剂</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696E677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79DBB32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数量不足酌情扣分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11D6EAB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76BBC98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77FD2790">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165" w:hRule="atLeast"/>
          <w:jc w:val="center"/>
        </w:trPr>
        <w:tc>
          <w:tcPr>
            <w:tcW w:w="93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170A458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施工质量10分</w:t>
            </w: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50CADC8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合同规范</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53F0285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2607932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根据质量酌情扣分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16AC21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根据记录打分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462A417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1BEE7B9C">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255"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7D1A5A2">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3DA79A6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服务方案内容全面</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7DE6393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06AE1B2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根据质量酌情扣分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3094AB3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根据记录打分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1EA7C61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2129D364">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47"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AD5D92C">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4F86870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服务方案科学性</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3A40337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597AF4B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根据质量酌情扣分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4F33940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根据记录打分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2F79B54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39186C00">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21"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35452B0D">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05D0AE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服务记录完整准确</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0857C37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0C37B0E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根据质量酌情扣分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69772AB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根据记录打分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1A73906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1D2B409A">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86"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BE1B884">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6499469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服务对象或监理方提出的整改要求落实情况，自查发现问题后整改记录</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367D035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3DF9B9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根据质量酌情扣分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7BFDAB5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根据记录打分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03AF200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60929533">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182" w:hRule="atLeast"/>
          <w:jc w:val="center"/>
        </w:trPr>
        <w:tc>
          <w:tcPr>
            <w:tcW w:w="93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0901A47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社会评价10分</w:t>
            </w: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1B7E0EB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市消毒清洁协会对该公司的评价</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179764A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37424E2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根据评价酌情扣分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64B5680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58089D0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2711536F">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117"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332C6E4A">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018021A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客户对该公司的评价</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63802DB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5</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789458B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根据评价酌情扣分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6F539E1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35EF718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51476620">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177" w:hRule="atLeast"/>
          <w:jc w:val="center"/>
        </w:trPr>
        <w:tc>
          <w:tcPr>
            <w:tcW w:w="9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2D5374DE">
            <w:pPr>
              <w:rPr>
                <w:rFonts w:hint="eastAsia" w:asciiTheme="minorEastAsia" w:hAnsiTheme="minorEastAsia" w:eastAsiaTheme="minorEastAsia" w:cstheme="minorEastAsia"/>
                <w:i w:val="0"/>
                <w:iCs w:val="0"/>
                <w:caps w:val="0"/>
                <w:color w:val="666666"/>
                <w:spacing w:val="0"/>
                <w:sz w:val="18"/>
                <w:szCs w:val="18"/>
              </w:rPr>
            </w:pPr>
          </w:p>
        </w:tc>
        <w:tc>
          <w:tcPr>
            <w:tcW w:w="4424" w:type="dxa"/>
            <w:tcBorders>
              <w:top w:val="outset" w:color="auto" w:sz="6" w:space="0"/>
              <w:left w:val="outset" w:color="auto" w:sz="6" w:space="0"/>
              <w:bottom w:val="outset" w:color="auto" w:sz="6" w:space="0"/>
              <w:right w:val="outset" w:color="auto" w:sz="6" w:space="0"/>
            </w:tcBorders>
            <w:shd w:val="clear" w:color="auto" w:fill="FFFFFF"/>
            <w:vAlign w:val="center"/>
          </w:tcPr>
          <w:p w14:paraId="7158F1B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员工对该公司的评价</w:t>
            </w:r>
          </w:p>
        </w:tc>
        <w:tc>
          <w:tcPr>
            <w:tcW w:w="565" w:type="dxa"/>
            <w:tcBorders>
              <w:top w:val="outset" w:color="auto" w:sz="6" w:space="0"/>
              <w:left w:val="outset" w:color="auto" w:sz="6" w:space="0"/>
              <w:bottom w:val="outset" w:color="auto" w:sz="6" w:space="0"/>
              <w:right w:val="outset" w:color="auto" w:sz="6" w:space="0"/>
            </w:tcBorders>
            <w:shd w:val="clear" w:color="auto" w:fill="FFFFFF"/>
            <w:vAlign w:val="center"/>
          </w:tcPr>
          <w:p w14:paraId="40AA0BD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w:t>
            </w:r>
          </w:p>
        </w:tc>
        <w:tc>
          <w:tcPr>
            <w:tcW w:w="1681" w:type="dxa"/>
            <w:tcBorders>
              <w:top w:val="outset" w:color="auto" w:sz="6" w:space="0"/>
              <w:left w:val="outset" w:color="auto" w:sz="6" w:space="0"/>
              <w:bottom w:val="outset" w:color="auto" w:sz="6" w:space="0"/>
              <w:right w:val="outset" w:color="auto" w:sz="6" w:space="0"/>
            </w:tcBorders>
            <w:shd w:val="clear" w:color="auto" w:fill="FFFFFF"/>
            <w:vAlign w:val="center"/>
          </w:tcPr>
          <w:p w14:paraId="2D7C838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根据评价酌情扣分</w:t>
            </w:r>
          </w:p>
        </w:tc>
        <w:tc>
          <w:tcPr>
            <w:tcW w:w="1252" w:type="dxa"/>
            <w:tcBorders>
              <w:top w:val="outset" w:color="auto" w:sz="6" w:space="0"/>
              <w:left w:val="outset" w:color="auto" w:sz="6" w:space="0"/>
              <w:bottom w:val="outset" w:color="auto" w:sz="6" w:space="0"/>
              <w:right w:val="outset" w:color="auto" w:sz="6" w:space="0"/>
            </w:tcBorders>
            <w:shd w:val="clear" w:color="auto" w:fill="FFFFFF"/>
            <w:vAlign w:val="center"/>
          </w:tcPr>
          <w:p w14:paraId="20C528F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798" w:type="dxa"/>
            <w:tcBorders>
              <w:top w:val="outset" w:color="auto" w:sz="6" w:space="0"/>
              <w:left w:val="outset" w:color="auto" w:sz="6" w:space="0"/>
              <w:bottom w:val="outset" w:color="auto" w:sz="6" w:space="0"/>
              <w:right w:val="outset" w:color="auto" w:sz="6" w:space="0"/>
            </w:tcBorders>
            <w:shd w:val="clear" w:color="auto" w:fill="FFFFFF"/>
            <w:vAlign w:val="center"/>
          </w:tcPr>
          <w:p w14:paraId="76EF1CF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bl>
    <w:p w14:paraId="28749FF0">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附件三</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深圳市消毒清洁机构公共环境服务能力等级(B级)审核表</w:t>
      </w:r>
    </w:p>
    <w:tbl>
      <w:tblPr>
        <w:tblW w:w="9818" w:type="dxa"/>
        <w:jc w:val="center"/>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autofit"/>
        <w:tblCellMar>
          <w:top w:w="0" w:type="dxa"/>
          <w:left w:w="0" w:type="dxa"/>
          <w:bottom w:w="0" w:type="dxa"/>
          <w:right w:w="0" w:type="dxa"/>
        </w:tblCellMar>
      </w:tblPr>
      <w:tblGrid>
        <w:gridCol w:w="6495"/>
        <w:gridCol w:w="1559"/>
        <w:gridCol w:w="1764"/>
      </w:tblGrid>
      <w:tr w14:paraId="2A6F689B">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30" w:hRule="atLeast"/>
          <w:jc w:val="center"/>
        </w:trPr>
        <w:tc>
          <w:tcPr>
            <w:tcW w:w="6495" w:type="dxa"/>
            <w:tcBorders>
              <w:top w:val="outset" w:color="auto" w:sz="6" w:space="0"/>
              <w:left w:val="outset" w:color="auto" w:sz="6" w:space="0"/>
              <w:bottom w:val="outset" w:color="auto" w:sz="6" w:space="0"/>
              <w:right w:val="outset" w:color="auto" w:sz="6" w:space="0"/>
            </w:tcBorders>
            <w:shd w:val="clear" w:color="auto" w:fill="FFFFFF"/>
            <w:vAlign w:val="center"/>
          </w:tcPr>
          <w:p w14:paraId="5805C75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Style w:val="5"/>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检 查 内 容</w:t>
            </w:r>
          </w:p>
        </w:tc>
        <w:tc>
          <w:tcPr>
            <w:tcW w:w="1559" w:type="dxa"/>
            <w:tcBorders>
              <w:top w:val="outset" w:color="auto" w:sz="6" w:space="0"/>
              <w:left w:val="outset" w:color="auto" w:sz="6" w:space="0"/>
              <w:bottom w:val="outset" w:color="auto" w:sz="6" w:space="0"/>
              <w:right w:val="outset" w:color="auto" w:sz="6" w:space="0"/>
            </w:tcBorders>
            <w:shd w:val="clear" w:color="auto" w:fill="FFFFFF"/>
            <w:vAlign w:val="center"/>
          </w:tcPr>
          <w:p w14:paraId="1993D1F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Style w:val="5"/>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检查方法</w:t>
            </w:r>
          </w:p>
        </w:tc>
        <w:tc>
          <w:tcPr>
            <w:tcW w:w="1764" w:type="dxa"/>
            <w:tcBorders>
              <w:top w:val="outset" w:color="auto" w:sz="6" w:space="0"/>
              <w:left w:val="outset" w:color="auto" w:sz="6" w:space="0"/>
              <w:bottom w:val="outset" w:color="auto" w:sz="6" w:space="0"/>
              <w:right w:val="outset" w:color="auto" w:sz="6" w:space="0"/>
            </w:tcBorders>
            <w:shd w:val="clear" w:color="auto" w:fill="FFFFFF"/>
            <w:vAlign w:val="center"/>
          </w:tcPr>
          <w:p w14:paraId="320A25D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Style w:val="5"/>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结果</w:t>
            </w:r>
          </w:p>
        </w:tc>
      </w:tr>
      <w:tr w14:paraId="687A6A53">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30" w:hRule="atLeast"/>
          <w:jc w:val="center"/>
        </w:trPr>
        <w:tc>
          <w:tcPr>
            <w:tcW w:w="6495" w:type="dxa"/>
            <w:tcBorders>
              <w:top w:val="outset" w:color="auto" w:sz="6" w:space="0"/>
              <w:left w:val="outset" w:color="auto" w:sz="6" w:space="0"/>
              <w:bottom w:val="outset" w:color="auto" w:sz="6" w:space="0"/>
              <w:right w:val="outset" w:color="auto" w:sz="6" w:space="0"/>
            </w:tcBorders>
            <w:shd w:val="clear" w:color="auto" w:fill="FFFFFF"/>
            <w:vAlign w:val="center"/>
          </w:tcPr>
          <w:p w14:paraId="32766BF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1、取得《深圳市消毒清洁行业协会会员证》二年以上。</w:t>
            </w:r>
          </w:p>
        </w:tc>
        <w:tc>
          <w:tcPr>
            <w:tcW w:w="1559" w:type="dxa"/>
            <w:tcBorders>
              <w:top w:val="outset" w:color="auto" w:sz="6" w:space="0"/>
              <w:left w:val="outset" w:color="auto" w:sz="6" w:space="0"/>
              <w:bottom w:val="outset" w:color="auto" w:sz="6" w:space="0"/>
              <w:right w:val="outset" w:color="auto" w:sz="6" w:space="0"/>
            </w:tcBorders>
            <w:shd w:val="clear" w:color="auto" w:fill="FFFFFF"/>
            <w:vAlign w:val="center"/>
          </w:tcPr>
          <w:p w14:paraId="190BF55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查资料</w:t>
            </w:r>
          </w:p>
        </w:tc>
        <w:tc>
          <w:tcPr>
            <w:tcW w:w="1764" w:type="dxa"/>
            <w:tcBorders>
              <w:top w:val="outset" w:color="auto" w:sz="6" w:space="0"/>
              <w:left w:val="outset" w:color="auto" w:sz="6" w:space="0"/>
              <w:bottom w:val="outset" w:color="auto" w:sz="6" w:space="0"/>
              <w:right w:val="outset" w:color="auto" w:sz="6" w:space="0"/>
            </w:tcBorders>
            <w:shd w:val="clear" w:color="auto" w:fill="FFFFFF"/>
            <w:vAlign w:val="center"/>
          </w:tcPr>
          <w:p w14:paraId="42AC4BE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17247ABB">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30" w:hRule="atLeast"/>
          <w:jc w:val="center"/>
        </w:trPr>
        <w:tc>
          <w:tcPr>
            <w:tcW w:w="6495" w:type="dxa"/>
            <w:tcBorders>
              <w:top w:val="outset" w:color="auto" w:sz="6" w:space="0"/>
              <w:left w:val="outset" w:color="auto" w:sz="6" w:space="0"/>
              <w:bottom w:val="outset" w:color="auto" w:sz="6" w:space="0"/>
              <w:right w:val="outset" w:color="auto" w:sz="6" w:space="0"/>
            </w:tcBorders>
            <w:shd w:val="clear" w:color="auto" w:fill="FFFFFF"/>
            <w:vAlign w:val="center"/>
          </w:tcPr>
          <w:p w14:paraId="3E72779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2、固定资产总值在150万元人民币以上，出具会计事务所审计报告</w:t>
            </w:r>
          </w:p>
        </w:tc>
        <w:tc>
          <w:tcPr>
            <w:tcW w:w="1559" w:type="dxa"/>
            <w:tcBorders>
              <w:top w:val="outset" w:color="auto" w:sz="6" w:space="0"/>
              <w:left w:val="outset" w:color="auto" w:sz="6" w:space="0"/>
              <w:bottom w:val="outset" w:color="auto" w:sz="6" w:space="0"/>
              <w:right w:val="outset" w:color="auto" w:sz="6" w:space="0"/>
            </w:tcBorders>
            <w:shd w:val="clear" w:color="auto" w:fill="FFFFFF"/>
            <w:vAlign w:val="center"/>
          </w:tcPr>
          <w:p w14:paraId="418A2A8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查资料</w:t>
            </w:r>
          </w:p>
        </w:tc>
        <w:tc>
          <w:tcPr>
            <w:tcW w:w="1764" w:type="dxa"/>
            <w:tcBorders>
              <w:top w:val="outset" w:color="auto" w:sz="6" w:space="0"/>
              <w:left w:val="outset" w:color="auto" w:sz="6" w:space="0"/>
              <w:bottom w:val="outset" w:color="auto" w:sz="6" w:space="0"/>
              <w:right w:val="outset" w:color="auto" w:sz="6" w:space="0"/>
            </w:tcBorders>
            <w:shd w:val="clear" w:color="auto" w:fill="FFFFFF"/>
            <w:vAlign w:val="center"/>
          </w:tcPr>
          <w:p w14:paraId="716B53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6C010F6C">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944" w:hRule="atLeast"/>
          <w:jc w:val="center"/>
        </w:trPr>
        <w:tc>
          <w:tcPr>
            <w:tcW w:w="6495" w:type="dxa"/>
            <w:tcBorders>
              <w:top w:val="outset" w:color="auto" w:sz="6" w:space="0"/>
              <w:left w:val="outset" w:color="auto" w:sz="6" w:space="0"/>
              <w:bottom w:val="outset" w:color="auto" w:sz="6" w:space="0"/>
              <w:right w:val="outset" w:color="auto" w:sz="6" w:space="0"/>
            </w:tcBorders>
            <w:shd w:val="clear" w:color="auto" w:fill="FFFFFF"/>
            <w:vAlign w:val="center"/>
          </w:tcPr>
          <w:p w14:paraId="70A3E7A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3、消毒清洁人员在50人以上，并经上岗培训取得证书；取得本行业中级培训证10人、高级培训证5人，大专及以上学历5人，行业认可的项目经理5名以上，安全主任3人以上。</w:t>
            </w:r>
          </w:p>
        </w:tc>
        <w:tc>
          <w:tcPr>
            <w:tcW w:w="1559" w:type="dxa"/>
            <w:tcBorders>
              <w:top w:val="outset" w:color="auto" w:sz="6" w:space="0"/>
              <w:left w:val="outset" w:color="auto" w:sz="6" w:space="0"/>
              <w:bottom w:val="outset" w:color="auto" w:sz="6" w:space="0"/>
              <w:right w:val="outset" w:color="auto" w:sz="6" w:space="0"/>
            </w:tcBorders>
            <w:shd w:val="clear" w:color="auto" w:fill="FFFFFF"/>
            <w:vAlign w:val="center"/>
          </w:tcPr>
          <w:p w14:paraId="498FA9D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查资料</w:t>
            </w:r>
          </w:p>
        </w:tc>
        <w:tc>
          <w:tcPr>
            <w:tcW w:w="1764" w:type="dxa"/>
            <w:tcBorders>
              <w:top w:val="outset" w:color="auto" w:sz="6" w:space="0"/>
              <w:left w:val="outset" w:color="auto" w:sz="6" w:space="0"/>
              <w:bottom w:val="outset" w:color="auto" w:sz="6" w:space="0"/>
              <w:right w:val="outset" w:color="auto" w:sz="6" w:space="0"/>
            </w:tcBorders>
            <w:shd w:val="clear" w:color="auto" w:fill="FFFFFF"/>
            <w:vAlign w:val="center"/>
          </w:tcPr>
          <w:p w14:paraId="4C16E35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6AD6B452">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30" w:hRule="atLeast"/>
          <w:jc w:val="center"/>
        </w:trPr>
        <w:tc>
          <w:tcPr>
            <w:tcW w:w="6495" w:type="dxa"/>
            <w:tcBorders>
              <w:top w:val="outset" w:color="auto" w:sz="6" w:space="0"/>
              <w:left w:val="outset" w:color="auto" w:sz="6" w:space="0"/>
              <w:bottom w:val="outset" w:color="auto" w:sz="6" w:space="0"/>
              <w:right w:val="outset" w:color="auto" w:sz="6" w:space="0"/>
            </w:tcBorders>
            <w:shd w:val="clear" w:color="auto" w:fill="FFFFFF"/>
            <w:vAlign w:val="center"/>
          </w:tcPr>
          <w:p w14:paraId="50C514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4、法人代表具有民事责任能力。</w:t>
            </w:r>
          </w:p>
        </w:tc>
        <w:tc>
          <w:tcPr>
            <w:tcW w:w="1559" w:type="dxa"/>
            <w:tcBorders>
              <w:top w:val="outset" w:color="auto" w:sz="6" w:space="0"/>
              <w:left w:val="outset" w:color="auto" w:sz="6" w:space="0"/>
              <w:bottom w:val="outset" w:color="auto" w:sz="6" w:space="0"/>
              <w:right w:val="outset" w:color="auto" w:sz="6" w:space="0"/>
            </w:tcBorders>
            <w:shd w:val="clear" w:color="auto" w:fill="FFFFFF"/>
            <w:vAlign w:val="center"/>
          </w:tcPr>
          <w:p w14:paraId="7DC7E75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咨询司法</w:t>
            </w:r>
          </w:p>
        </w:tc>
        <w:tc>
          <w:tcPr>
            <w:tcW w:w="1764" w:type="dxa"/>
            <w:tcBorders>
              <w:top w:val="outset" w:color="auto" w:sz="6" w:space="0"/>
              <w:left w:val="outset" w:color="auto" w:sz="6" w:space="0"/>
              <w:bottom w:val="outset" w:color="auto" w:sz="6" w:space="0"/>
              <w:right w:val="outset" w:color="auto" w:sz="6" w:space="0"/>
            </w:tcBorders>
            <w:shd w:val="clear" w:color="auto" w:fill="FFFFFF"/>
            <w:vAlign w:val="center"/>
          </w:tcPr>
          <w:p w14:paraId="0565B74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17395C75">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132" w:hRule="atLeast"/>
          <w:jc w:val="center"/>
        </w:trPr>
        <w:tc>
          <w:tcPr>
            <w:tcW w:w="6495" w:type="dxa"/>
            <w:tcBorders>
              <w:top w:val="outset" w:color="auto" w:sz="6" w:space="0"/>
              <w:left w:val="outset" w:color="auto" w:sz="6" w:space="0"/>
              <w:bottom w:val="outset" w:color="auto" w:sz="6" w:space="0"/>
              <w:right w:val="outset" w:color="auto" w:sz="6" w:space="0"/>
            </w:tcBorders>
            <w:shd w:val="clear" w:color="auto" w:fill="FFFFFF"/>
            <w:vAlign w:val="center"/>
          </w:tcPr>
          <w:p w14:paraId="30DB94F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5、技术负责人应具有具有医学、预防医学及相关专业或相应高级专业职资格证。</w:t>
            </w:r>
          </w:p>
        </w:tc>
        <w:tc>
          <w:tcPr>
            <w:tcW w:w="1559" w:type="dxa"/>
            <w:tcBorders>
              <w:top w:val="outset" w:color="auto" w:sz="6" w:space="0"/>
              <w:left w:val="outset" w:color="auto" w:sz="6" w:space="0"/>
              <w:bottom w:val="outset" w:color="auto" w:sz="6" w:space="0"/>
              <w:right w:val="outset" w:color="auto" w:sz="6" w:space="0"/>
            </w:tcBorders>
            <w:shd w:val="clear" w:color="auto" w:fill="FFFFFF"/>
            <w:vAlign w:val="center"/>
          </w:tcPr>
          <w:p w14:paraId="0E56079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查资料</w:t>
            </w:r>
          </w:p>
        </w:tc>
        <w:tc>
          <w:tcPr>
            <w:tcW w:w="1764" w:type="dxa"/>
            <w:tcBorders>
              <w:top w:val="outset" w:color="auto" w:sz="6" w:space="0"/>
              <w:left w:val="outset" w:color="auto" w:sz="6" w:space="0"/>
              <w:bottom w:val="outset" w:color="auto" w:sz="6" w:space="0"/>
              <w:right w:val="outset" w:color="auto" w:sz="6" w:space="0"/>
            </w:tcBorders>
            <w:shd w:val="clear" w:color="auto" w:fill="FFFFFF"/>
            <w:vAlign w:val="center"/>
          </w:tcPr>
          <w:p w14:paraId="43F067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9420ABF">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145" w:hRule="atLeast"/>
          <w:jc w:val="center"/>
        </w:trPr>
        <w:tc>
          <w:tcPr>
            <w:tcW w:w="6495" w:type="dxa"/>
            <w:tcBorders>
              <w:top w:val="outset" w:color="auto" w:sz="6" w:space="0"/>
              <w:left w:val="outset" w:color="auto" w:sz="6" w:space="0"/>
              <w:bottom w:val="outset" w:color="auto" w:sz="6" w:space="0"/>
              <w:right w:val="outset" w:color="auto" w:sz="6" w:space="0"/>
            </w:tcBorders>
            <w:shd w:val="clear" w:color="auto" w:fill="FFFFFF"/>
            <w:vAlign w:val="center"/>
          </w:tcPr>
          <w:p w14:paraId="677096D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6、有与业务相适应的办公场所和药械专用仓库。</w:t>
            </w:r>
          </w:p>
        </w:tc>
        <w:tc>
          <w:tcPr>
            <w:tcW w:w="1559" w:type="dxa"/>
            <w:tcBorders>
              <w:top w:val="outset" w:color="auto" w:sz="6" w:space="0"/>
              <w:left w:val="outset" w:color="auto" w:sz="6" w:space="0"/>
              <w:bottom w:val="outset" w:color="auto" w:sz="6" w:space="0"/>
              <w:right w:val="outset" w:color="auto" w:sz="6" w:space="0"/>
            </w:tcBorders>
            <w:shd w:val="clear" w:color="auto" w:fill="FFFFFF"/>
            <w:vAlign w:val="center"/>
          </w:tcPr>
          <w:p w14:paraId="0850405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查资料</w:t>
            </w:r>
          </w:p>
        </w:tc>
        <w:tc>
          <w:tcPr>
            <w:tcW w:w="1764" w:type="dxa"/>
            <w:tcBorders>
              <w:top w:val="outset" w:color="auto" w:sz="6" w:space="0"/>
              <w:left w:val="outset" w:color="auto" w:sz="6" w:space="0"/>
              <w:bottom w:val="outset" w:color="auto" w:sz="6" w:space="0"/>
              <w:right w:val="outset" w:color="auto" w:sz="6" w:space="0"/>
            </w:tcBorders>
            <w:shd w:val="clear" w:color="auto" w:fill="FFFFFF"/>
            <w:vAlign w:val="center"/>
          </w:tcPr>
          <w:p w14:paraId="19CD9ED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FDA963D">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30" w:hRule="atLeast"/>
          <w:jc w:val="center"/>
        </w:trPr>
        <w:tc>
          <w:tcPr>
            <w:tcW w:w="6495" w:type="dxa"/>
            <w:tcBorders>
              <w:top w:val="outset" w:color="auto" w:sz="6" w:space="0"/>
              <w:left w:val="outset" w:color="auto" w:sz="6" w:space="0"/>
              <w:bottom w:val="outset" w:color="auto" w:sz="6" w:space="0"/>
              <w:right w:val="outset" w:color="auto" w:sz="6" w:space="0"/>
            </w:tcBorders>
            <w:shd w:val="clear" w:color="auto" w:fill="FFFFFF"/>
            <w:vAlign w:val="center"/>
          </w:tcPr>
          <w:p w14:paraId="515BED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7、有药品、器械、劳保用品和车辆。。</w:t>
            </w:r>
          </w:p>
        </w:tc>
        <w:tc>
          <w:tcPr>
            <w:tcW w:w="1559" w:type="dxa"/>
            <w:tcBorders>
              <w:top w:val="outset" w:color="auto" w:sz="6" w:space="0"/>
              <w:left w:val="outset" w:color="auto" w:sz="6" w:space="0"/>
              <w:bottom w:val="outset" w:color="auto" w:sz="6" w:space="0"/>
              <w:right w:val="outset" w:color="auto" w:sz="6" w:space="0"/>
            </w:tcBorders>
            <w:shd w:val="clear" w:color="auto" w:fill="FFFFFF"/>
            <w:vAlign w:val="center"/>
          </w:tcPr>
          <w:p w14:paraId="1C663E4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查实物</w:t>
            </w:r>
          </w:p>
        </w:tc>
        <w:tc>
          <w:tcPr>
            <w:tcW w:w="1764" w:type="dxa"/>
            <w:tcBorders>
              <w:top w:val="outset" w:color="auto" w:sz="6" w:space="0"/>
              <w:left w:val="outset" w:color="auto" w:sz="6" w:space="0"/>
              <w:bottom w:val="outset" w:color="auto" w:sz="6" w:space="0"/>
              <w:right w:val="outset" w:color="auto" w:sz="6" w:space="0"/>
            </w:tcBorders>
            <w:shd w:val="clear" w:color="auto" w:fill="FFFFFF"/>
            <w:vAlign w:val="center"/>
          </w:tcPr>
          <w:p w14:paraId="405460B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15FCD82C">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30" w:hRule="atLeast"/>
          <w:jc w:val="center"/>
        </w:trPr>
        <w:tc>
          <w:tcPr>
            <w:tcW w:w="6495" w:type="dxa"/>
            <w:tcBorders>
              <w:top w:val="outset" w:color="auto" w:sz="6" w:space="0"/>
              <w:left w:val="outset" w:color="auto" w:sz="6" w:space="0"/>
              <w:bottom w:val="outset" w:color="auto" w:sz="6" w:space="0"/>
              <w:right w:val="outset" w:color="auto" w:sz="6" w:space="0"/>
            </w:tcBorders>
            <w:shd w:val="clear" w:color="auto" w:fill="FFFFFF"/>
            <w:vAlign w:val="center"/>
          </w:tcPr>
          <w:p w14:paraId="6E3DEE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8、按B级审评标准自评得分达80分以上，</w:t>
            </w:r>
          </w:p>
        </w:tc>
        <w:tc>
          <w:tcPr>
            <w:tcW w:w="1559" w:type="dxa"/>
            <w:tcBorders>
              <w:top w:val="outset" w:color="auto" w:sz="6" w:space="0"/>
              <w:left w:val="outset" w:color="auto" w:sz="6" w:space="0"/>
              <w:bottom w:val="outset" w:color="auto" w:sz="6" w:space="0"/>
              <w:right w:val="outset" w:color="auto" w:sz="6" w:space="0"/>
            </w:tcBorders>
            <w:shd w:val="clear" w:color="auto" w:fill="FFFFFF"/>
            <w:vAlign w:val="center"/>
          </w:tcPr>
          <w:p w14:paraId="31370ED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查资料</w:t>
            </w:r>
          </w:p>
        </w:tc>
        <w:tc>
          <w:tcPr>
            <w:tcW w:w="1764" w:type="dxa"/>
            <w:tcBorders>
              <w:top w:val="outset" w:color="auto" w:sz="6" w:space="0"/>
              <w:left w:val="outset" w:color="auto" w:sz="6" w:space="0"/>
              <w:bottom w:val="outset" w:color="auto" w:sz="6" w:space="0"/>
              <w:right w:val="outset" w:color="auto" w:sz="6" w:space="0"/>
            </w:tcBorders>
            <w:shd w:val="clear" w:color="auto" w:fill="FFFFFF"/>
            <w:vAlign w:val="center"/>
          </w:tcPr>
          <w:p w14:paraId="2A760DC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66644DAE">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60" w:hRule="atLeast"/>
          <w:jc w:val="center"/>
        </w:trPr>
        <w:tc>
          <w:tcPr>
            <w:tcW w:w="6495" w:type="dxa"/>
            <w:tcBorders>
              <w:top w:val="outset" w:color="auto" w:sz="6" w:space="0"/>
              <w:left w:val="outset" w:color="auto" w:sz="6" w:space="0"/>
              <w:bottom w:val="outset" w:color="auto" w:sz="6" w:space="0"/>
              <w:right w:val="outset" w:color="auto" w:sz="6" w:space="0"/>
            </w:tcBorders>
            <w:shd w:val="clear" w:color="auto" w:fill="FFFFFF"/>
            <w:vAlign w:val="center"/>
          </w:tcPr>
          <w:p w14:paraId="7D169A4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9、一年内被核实有效投诉不超过3宗，并能及时整改。</w:t>
            </w:r>
          </w:p>
        </w:tc>
        <w:tc>
          <w:tcPr>
            <w:tcW w:w="1559" w:type="dxa"/>
            <w:tcBorders>
              <w:top w:val="outset" w:color="auto" w:sz="6" w:space="0"/>
              <w:left w:val="outset" w:color="auto" w:sz="6" w:space="0"/>
              <w:bottom w:val="outset" w:color="auto" w:sz="6" w:space="0"/>
              <w:right w:val="outset" w:color="auto" w:sz="6" w:space="0"/>
            </w:tcBorders>
            <w:shd w:val="clear" w:color="auto" w:fill="FFFFFF"/>
            <w:vAlign w:val="center"/>
          </w:tcPr>
          <w:p w14:paraId="18D6D6E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咨询主管部门</w:t>
            </w:r>
          </w:p>
        </w:tc>
        <w:tc>
          <w:tcPr>
            <w:tcW w:w="1764" w:type="dxa"/>
            <w:tcBorders>
              <w:top w:val="outset" w:color="auto" w:sz="6" w:space="0"/>
              <w:left w:val="outset" w:color="auto" w:sz="6" w:space="0"/>
              <w:bottom w:val="outset" w:color="auto" w:sz="6" w:space="0"/>
              <w:right w:val="outset" w:color="auto" w:sz="6" w:space="0"/>
            </w:tcBorders>
            <w:shd w:val="clear" w:color="auto" w:fill="FFFFFF"/>
            <w:vAlign w:val="center"/>
          </w:tcPr>
          <w:p w14:paraId="47CFAD2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bl>
    <w:p w14:paraId="253076ED">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 </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Style w:val="5"/>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t>备注：资格审查表中9项全部符合判断为资料通过审查，然后打分，达到80分为合格。</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附件四：</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深圳市消毒清洁机构公共环境服务能力等级(B级)审核评分表</w:t>
      </w:r>
    </w:p>
    <w:tbl>
      <w:tblPr>
        <w:tblW w:w="9737" w:type="dxa"/>
        <w:jc w:val="center"/>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autofit"/>
        <w:tblCellMar>
          <w:top w:w="0" w:type="dxa"/>
          <w:left w:w="0" w:type="dxa"/>
          <w:bottom w:w="0" w:type="dxa"/>
          <w:right w:w="0" w:type="dxa"/>
        </w:tblCellMar>
      </w:tblPr>
      <w:tblGrid>
        <w:gridCol w:w="494"/>
        <w:gridCol w:w="3318"/>
        <w:gridCol w:w="692"/>
        <w:gridCol w:w="3039"/>
        <w:gridCol w:w="1096"/>
        <w:gridCol w:w="1098"/>
      </w:tblGrid>
      <w:tr w14:paraId="6DA7026A">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3812" w:type="dxa"/>
            <w:gridSpan w:val="2"/>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28895FC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Style w:val="5"/>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内容</w:t>
            </w: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c>
          <w:tcPr>
            <w:tcW w:w="692"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2B41C1E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Style w:val="5"/>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分值</w:t>
            </w:r>
          </w:p>
        </w:tc>
        <w:tc>
          <w:tcPr>
            <w:tcW w:w="3039"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6CF814B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Style w:val="5"/>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评分标准</w:t>
            </w:r>
          </w:p>
        </w:tc>
        <w:tc>
          <w:tcPr>
            <w:tcW w:w="1096"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3E87FFF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Style w:val="5"/>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考核方法</w:t>
            </w:r>
          </w:p>
        </w:tc>
        <w:tc>
          <w:tcPr>
            <w:tcW w:w="109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750F3B1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Style w:val="5"/>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实得分</w:t>
            </w:r>
          </w:p>
        </w:tc>
      </w:tr>
      <w:tr w14:paraId="7F456849">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jc w:val="center"/>
        </w:trPr>
        <w:tc>
          <w:tcPr>
            <w:tcW w:w="3812" w:type="dxa"/>
            <w:gridSpan w:val="2"/>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1838275">
            <w:pPr>
              <w:rPr>
                <w:rFonts w:hint="eastAsia" w:asciiTheme="minorEastAsia" w:hAnsiTheme="minorEastAsia" w:eastAsiaTheme="minorEastAsia" w:cstheme="minorEastAsia"/>
                <w:i w:val="0"/>
                <w:iCs w:val="0"/>
                <w:caps w:val="0"/>
                <w:color w:val="666666"/>
                <w:spacing w:val="0"/>
                <w:sz w:val="18"/>
                <w:szCs w:val="18"/>
              </w:rPr>
            </w:pPr>
          </w:p>
        </w:tc>
        <w:tc>
          <w:tcPr>
            <w:tcW w:w="692"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C998678">
            <w:pPr>
              <w:rPr>
                <w:rFonts w:hint="eastAsia" w:asciiTheme="minorEastAsia" w:hAnsiTheme="minorEastAsia" w:eastAsiaTheme="minorEastAsia" w:cstheme="minorEastAsia"/>
                <w:i w:val="0"/>
                <w:iCs w:val="0"/>
                <w:caps w:val="0"/>
                <w:color w:val="666666"/>
                <w:spacing w:val="0"/>
                <w:sz w:val="18"/>
                <w:szCs w:val="18"/>
              </w:rPr>
            </w:pPr>
          </w:p>
        </w:tc>
        <w:tc>
          <w:tcPr>
            <w:tcW w:w="3039"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1D422EF">
            <w:pPr>
              <w:rPr>
                <w:rFonts w:hint="eastAsia" w:asciiTheme="minorEastAsia" w:hAnsiTheme="minorEastAsia" w:eastAsiaTheme="minorEastAsia" w:cstheme="minorEastAsia"/>
                <w:i w:val="0"/>
                <w:iCs w:val="0"/>
                <w:caps w:val="0"/>
                <w:color w:val="666666"/>
                <w:spacing w:val="0"/>
                <w:sz w:val="18"/>
                <w:szCs w:val="18"/>
              </w:rPr>
            </w:pPr>
          </w:p>
        </w:tc>
        <w:tc>
          <w:tcPr>
            <w:tcW w:w="109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51FD0D85">
            <w:pPr>
              <w:rPr>
                <w:rFonts w:hint="eastAsia" w:asciiTheme="minorEastAsia" w:hAnsiTheme="minorEastAsia" w:eastAsiaTheme="minorEastAsia" w:cstheme="minorEastAsia"/>
                <w:i w:val="0"/>
                <w:iCs w:val="0"/>
                <w:caps w:val="0"/>
                <w:color w:val="666666"/>
                <w:spacing w:val="0"/>
                <w:sz w:val="18"/>
                <w:szCs w:val="18"/>
              </w:rPr>
            </w:pPr>
          </w:p>
        </w:tc>
        <w:tc>
          <w:tcPr>
            <w:tcW w:w="109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06124C67">
            <w:pPr>
              <w:rPr>
                <w:rFonts w:hint="eastAsia" w:asciiTheme="minorEastAsia" w:hAnsiTheme="minorEastAsia" w:eastAsiaTheme="minorEastAsia" w:cstheme="minorEastAsia"/>
                <w:i w:val="0"/>
                <w:iCs w:val="0"/>
                <w:caps w:val="0"/>
                <w:color w:val="666666"/>
                <w:spacing w:val="0"/>
                <w:sz w:val="18"/>
                <w:szCs w:val="18"/>
              </w:rPr>
            </w:pPr>
          </w:p>
        </w:tc>
      </w:tr>
      <w:tr w14:paraId="304A6262">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jc w:val="center"/>
        </w:trPr>
        <w:tc>
          <w:tcPr>
            <w:tcW w:w="3812" w:type="dxa"/>
            <w:gridSpan w:val="2"/>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58CD659B">
            <w:pPr>
              <w:rPr>
                <w:rFonts w:hint="eastAsia" w:asciiTheme="minorEastAsia" w:hAnsiTheme="minorEastAsia" w:eastAsiaTheme="minorEastAsia" w:cstheme="minorEastAsia"/>
                <w:i w:val="0"/>
                <w:iCs w:val="0"/>
                <w:caps w:val="0"/>
                <w:color w:val="666666"/>
                <w:spacing w:val="0"/>
                <w:sz w:val="18"/>
                <w:szCs w:val="18"/>
              </w:rPr>
            </w:pPr>
          </w:p>
        </w:tc>
        <w:tc>
          <w:tcPr>
            <w:tcW w:w="692"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1A58D2EB">
            <w:pPr>
              <w:rPr>
                <w:rFonts w:hint="eastAsia" w:asciiTheme="minorEastAsia" w:hAnsiTheme="minorEastAsia" w:eastAsiaTheme="minorEastAsia" w:cstheme="minorEastAsia"/>
                <w:i w:val="0"/>
                <w:iCs w:val="0"/>
                <w:caps w:val="0"/>
                <w:color w:val="666666"/>
                <w:spacing w:val="0"/>
                <w:sz w:val="18"/>
                <w:szCs w:val="18"/>
              </w:rPr>
            </w:pPr>
          </w:p>
        </w:tc>
        <w:tc>
          <w:tcPr>
            <w:tcW w:w="3039"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20D8C915">
            <w:pPr>
              <w:rPr>
                <w:rFonts w:hint="eastAsia" w:asciiTheme="minorEastAsia" w:hAnsiTheme="minorEastAsia" w:eastAsiaTheme="minorEastAsia" w:cstheme="minorEastAsia"/>
                <w:i w:val="0"/>
                <w:iCs w:val="0"/>
                <w:caps w:val="0"/>
                <w:color w:val="666666"/>
                <w:spacing w:val="0"/>
                <w:sz w:val="18"/>
                <w:szCs w:val="18"/>
              </w:rPr>
            </w:pPr>
          </w:p>
        </w:tc>
        <w:tc>
          <w:tcPr>
            <w:tcW w:w="109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50CAC90">
            <w:pPr>
              <w:rPr>
                <w:rFonts w:hint="eastAsia" w:asciiTheme="minorEastAsia" w:hAnsiTheme="minorEastAsia" w:eastAsiaTheme="minorEastAsia" w:cstheme="minorEastAsia"/>
                <w:i w:val="0"/>
                <w:iCs w:val="0"/>
                <w:caps w:val="0"/>
                <w:color w:val="666666"/>
                <w:spacing w:val="0"/>
                <w:sz w:val="18"/>
                <w:szCs w:val="18"/>
              </w:rPr>
            </w:pPr>
          </w:p>
        </w:tc>
        <w:tc>
          <w:tcPr>
            <w:tcW w:w="109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B633274">
            <w:pPr>
              <w:rPr>
                <w:rFonts w:hint="eastAsia" w:asciiTheme="minorEastAsia" w:hAnsiTheme="minorEastAsia" w:eastAsiaTheme="minorEastAsia" w:cstheme="minorEastAsia"/>
                <w:i w:val="0"/>
                <w:iCs w:val="0"/>
                <w:caps w:val="0"/>
                <w:color w:val="666666"/>
                <w:spacing w:val="0"/>
                <w:sz w:val="18"/>
                <w:szCs w:val="18"/>
              </w:rPr>
            </w:pPr>
          </w:p>
        </w:tc>
      </w:tr>
      <w:tr w14:paraId="31F52241">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jc w:val="center"/>
        </w:trPr>
        <w:tc>
          <w:tcPr>
            <w:tcW w:w="494"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1BB95CB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一、公司实力10分</w:t>
            </w: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78C17CD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1、ISO认证：质量、环境、职业3项中任2项</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7B76A93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0D41F38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每少一项扣1分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20993BE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查阅资料</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4407F14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18CD9BE1">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5371042F">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7369075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2、纳税：平均每年纳税3万元</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0FA716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4</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6C4D63A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每少一万扣2分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57EB7CC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查阅资料</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1B8CE3D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02834E2">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FF2E1C0">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23D4F70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3、荣誉：获市级以上十佳单位及十佳员工。</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7777478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700C30D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十佳单位2分</w:t>
            </w: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十佳员工1分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59E91B3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查阅资料</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71070F4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3D6969D1">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jc w:val="center"/>
        </w:trPr>
        <w:tc>
          <w:tcPr>
            <w:tcW w:w="494"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0CC12D9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二、人员数量与素质20分</w:t>
            </w: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6C60433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1、法人代表：具有相关专业大专以上学历</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50F6CC0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691116C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大学学历1分，相关专业1分，具备两项得2分，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05DF8B4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查阅资料</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63AE660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25793CC3">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3C0460F">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3D25B77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2、技术负责人：具有医学、预防医学或相关专业学历或高级培训证</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5FE019B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603C0D0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本科3分，专科2分，高级工1分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3707890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查阅资料</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4AC4EA2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160CB5D0">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01B62567">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2F930ED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3、消毒清洁工人人数50人及以上</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089A202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070A019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每少1名扣0.06分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5F69ECA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查阅相关证件</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4C0D79C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B5BA1CE">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E9A8434">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1EBFD13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4、中级工10人</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629575D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2F008D8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每少1名扣0.3分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6874EB3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查阅相关证件</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77730D6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17099F19">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0FB51816">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3847587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5、高级级工5人</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7B806D8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082FCAB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每少1名扣0.6分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0AAB49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查阅相关证件</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7F787C6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517CDA91">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6421CDE">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1BCED16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6、抽查3人开展消毒清洁实操考核</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061EC0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4B25E2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每1人正确操作得1分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7DEA93C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1DA31CA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27730E4F">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29E89FEB">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7CC6BFB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7、抽查5人进行消毒清洁基本知识考试，</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3F3A576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31B050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计算平均分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1481854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以平均分记分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4453FBC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20827A09">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1DA5E23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三、办公设施与制度建设与劳保30分</w:t>
            </w: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4968F7B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1、办公设备：①电话、②电脑、③传真机、④复印机、⑤打印机等</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2C6F2AC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00CD867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现场检查实物，每项0.4分满2分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60A1233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27DA7C3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780F3022">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2C233AF">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5D92646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2、有施工后回访制度并有专人负责</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55F121E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5650B8E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有回访制度0.5分,有专人负责0.5分,有回访记录1分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0D97C52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72748A0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636C0B00">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1BB49785">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51C7902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3、有安全生产制度并有专人负责安全并经安全主管部门培训取得合格证</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4B265C2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491940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有安全制度0.5分，有专人负责0.5分，取得安全员培训证1分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1E7F3B2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482C0A4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213619D3">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621C9F1">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03F8F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4、有培训制度并有专人负责公司的人员培训工作</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454B081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0B34CE8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有培训制度0.5分，有专人负责0.5分，有培训记录1分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4A939E2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782E9D7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564A8177">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2B26401D">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73679CA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5、有质量检查制度并有专人负责施工质量检查工作</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2C833C2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7FEF09D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有质量制度分0.5，有专人负责0.5分，有质量检查记录1分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2C485A9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12BA962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35086E3D">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3617DA3B">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0502CDE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6、有档案管理制度并有专人负责档案文书管理工作</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6B7A534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2CE6664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有档案制度0.5分，有专人负责0.5分，有档案记录1分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3CA1E56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5977D59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7B194088">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6A14195">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1B81310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7、有车辆管理制度并有专人管理</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188EBC9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5F58219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有车辆管理制度0.5分,有专人负责0.5分，有使用记录1分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644DF02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1E05EF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9BFAACB">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36D5263">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7C50A25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8、业务用汽车4辆</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74CA11B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2E5ABF5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查行驶证，每辆0.5分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0D0032E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3395EC5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D757C02">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2FB1CA5B">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3D1DCBC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9、有药械管理制度并有专人负责药械管理</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06BCFC7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3F2657F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有药械制度0.5分，有专人负责0.5分，有药械记录1分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6CBC32B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240AD4D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EBC5F05">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F1D4DA7">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7E4A700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10、仓库符合防火、防盗、防潮、通风</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13935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645DE20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每项0.5分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7A8126D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7EFEE60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7562CF5E">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115F03AA">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140FC7A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11、仓库物资分类存放，消毒清洁与杀虫剂分别在不同仓库存在</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361F9E6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3565A19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物资分类存放1分，灭鼠剂与杀虫剂分别在不同库房存放1分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77912F4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23102F4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259C24C4">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278DC89E">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5D8727C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12、每位员工配发冬夏工衣、反光安全套并穿戴整齐</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1C723C1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5DA921E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冬夏工衣各0.5分，穿戴整齐0.5分,反光安全带0.5分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55BF89B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4F3CE83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5261C3DD">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9B99291">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2A9604E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13、普通口罩或棉纱口罩，活性炭口罩、棉纱手套或帆布手套，橡胶手套</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7F2A5CA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05F11EE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每种口罩0.5分，每种手套0.5分，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315E50A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4942453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521AAF5C">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97D0520">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71380DA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14、手消毒剂和护眼镜</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2D11E69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41E631E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每项1分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0FC33C9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2897EE9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73F73958">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BEC6821">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718BEB5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15、为员工购买医疗、养老保险等</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11AD154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5C7532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每项0.5分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50AEFB6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07BF5A9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6C36DBD9">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7010D47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四、器械10分</w:t>
            </w: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5603EA3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①机动喷雾器3台</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545B052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26CD480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72DC8EE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6BA6D3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60074A24">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888F8E6">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051DEE4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②电动或充电喷雾器4台</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535F064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7A9CB41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216888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0EE6F7F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13F34F03">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14408C8E">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7DABD80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③手动喷雾器4台</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25BBF8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48E7E41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3E12015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07FAA45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3112A277">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50342EC">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2E96EFD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④有刻度的配药桶3个</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096D087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1372E8E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301C3FA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17AB82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88672DB">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3EE41958">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4257EE1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⑤施工现场安全警戒设备一批</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26FD58B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5408BF0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4E55D97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6AC7134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652D80F8">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FD6396E">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7BA4A37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⑥电动超低容量喷雾器</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1D35EBA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124E675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060D1E4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55EC90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3990148C">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7D2C5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五、药剂10分</w:t>
            </w: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312032C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①含氯消毒剂（粉剂）</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5D1496E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6BE9CA9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数量不足酌情扣分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18D8790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4795968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F097C60">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3690806C">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77F310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②含氯消毒剂（片剂）</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232D31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6F9C289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数量不足酌情扣分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2FCB2C4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7935604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AE2D7CA">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F44081A">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53572D2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③含碘消毒剂</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5C532CE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79F33E9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数量不足酌情扣分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75A9C3E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05E3F23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21722BBE">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18D91F2F">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60D45F8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④过氧乙酸消毒剂</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50E8BEA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0F7DB91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数量不足酌情扣分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41ED166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1302B59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14721E7">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006EDA33">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22310B3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⑤手消毒剂</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00E125E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1FDECC0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数量不足酌情扣分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6003449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49D7948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3FDEC05E">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jc w:val="center"/>
        </w:trPr>
        <w:tc>
          <w:tcPr>
            <w:tcW w:w="494"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3D79519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施工质量10分</w:t>
            </w: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6A7C8CE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合同规范</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0213B1B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1B65A28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根据质量酌情扣分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229CBA7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根据记录打分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71B79AB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3A8B256C">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1A0A8CD9">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3A3C9EA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服务方案内容全面</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6E380B9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7C56EE0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根据质量酌情扣分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2A9B59E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根据记录打分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117ECA5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683E316F">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7DBBF76">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039FC67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服务方案科学性</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047C54B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71240A0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根据质量酌情扣分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1A14A92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根据记录打分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53E8B09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28307A76">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5C3C0A69">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1CDCF12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服务记录完整准确</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29B9C77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3EB5D56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根据质量酌情扣分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0E89791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根据记录打分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064682B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154498BF">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251EB90C">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74D46AB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服务对象或监理方提出的整改要求落实情况，自查发现问题后整改记录</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28F4125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535636A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根据质量酌情扣分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0FFD3E6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根据记录打分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23C269B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73E3B5E">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jc w:val="center"/>
        </w:trPr>
        <w:tc>
          <w:tcPr>
            <w:tcW w:w="494"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636038D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社会评价10分</w:t>
            </w: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5DCD952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市消毒清洁协会对该公司的评价</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111AB2B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744DCD7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根据评价酌情扣分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53BCCD3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24776BE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2606F8A">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20B70679">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4860FBF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客户对该公司的评价</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6779F7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5</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490FE5C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根据评价酌情扣分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5D576EB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37AC3E8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58AEC93D">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jc w:val="center"/>
        </w:trPr>
        <w:tc>
          <w:tcPr>
            <w:tcW w:w="49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B121A71">
            <w:pPr>
              <w:rPr>
                <w:rFonts w:hint="eastAsia" w:asciiTheme="minorEastAsia" w:hAnsiTheme="minorEastAsia" w:eastAsiaTheme="minorEastAsia" w:cstheme="minorEastAsia"/>
                <w:i w:val="0"/>
                <w:iCs w:val="0"/>
                <w:caps w:val="0"/>
                <w:color w:val="666666"/>
                <w:spacing w:val="0"/>
                <w:sz w:val="18"/>
                <w:szCs w:val="18"/>
              </w:rPr>
            </w:pPr>
          </w:p>
        </w:tc>
        <w:tc>
          <w:tcPr>
            <w:tcW w:w="3318" w:type="dxa"/>
            <w:tcBorders>
              <w:top w:val="outset" w:color="auto" w:sz="6" w:space="0"/>
              <w:left w:val="outset" w:color="auto" w:sz="6" w:space="0"/>
              <w:bottom w:val="outset" w:color="auto" w:sz="6" w:space="0"/>
              <w:right w:val="outset" w:color="auto" w:sz="6" w:space="0"/>
            </w:tcBorders>
            <w:shd w:val="clear" w:color="auto" w:fill="FFFFFF"/>
            <w:vAlign w:val="center"/>
          </w:tcPr>
          <w:p w14:paraId="7F95A14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员工对该公司的评价</w:t>
            </w:r>
          </w:p>
        </w:tc>
        <w:tc>
          <w:tcPr>
            <w:tcW w:w="692" w:type="dxa"/>
            <w:tcBorders>
              <w:top w:val="outset" w:color="auto" w:sz="6" w:space="0"/>
              <w:left w:val="outset" w:color="auto" w:sz="6" w:space="0"/>
              <w:bottom w:val="outset" w:color="auto" w:sz="6" w:space="0"/>
              <w:right w:val="outset" w:color="auto" w:sz="6" w:space="0"/>
            </w:tcBorders>
            <w:shd w:val="clear" w:color="auto" w:fill="FFFFFF"/>
            <w:vAlign w:val="center"/>
          </w:tcPr>
          <w:p w14:paraId="4FF8DA9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w:t>
            </w:r>
          </w:p>
        </w:tc>
        <w:tc>
          <w:tcPr>
            <w:tcW w:w="3039" w:type="dxa"/>
            <w:tcBorders>
              <w:top w:val="outset" w:color="auto" w:sz="6" w:space="0"/>
              <w:left w:val="outset" w:color="auto" w:sz="6" w:space="0"/>
              <w:bottom w:val="outset" w:color="auto" w:sz="6" w:space="0"/>
              <w:right w:val="outset" w:color="auto" w:sz="6" w:space="0"/>
            </w:tcBorders>
            <w:shd w:val="clear" w:color="auto" w:fill="FFFFFF"/>
            <w:vAlign w:val="center"/>
          </w:tcPr>
          <w:p w14:paraId="15CDC10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根据评价酌情扣分</w:t>
            </w:r>
          </w:p>
        </w:tc>
        <w:tc>
          <w:tcPr>
            <w:tcW w:w="1096" w:type="dxa"/>
            <w:tcBorders>
              <w:top w:val="outset" w:color="auto" w:sz="6" w:space="0"/>
              <w:left w:val="outset" w:color="auto" w:sz="6" w:space="0"/>
              <w:bottom w:val="outset" w:color="auto" w:sz="6" w:space="0"/>
              <w:right w:val="outset" w:color="auto" w:sz="6" w:space="0"/>
            </w:tcBorders>
            <w:shd w:val="clear" w:color="auto" w:fill="FFFFFF"/>
            <w:vAlign w:val="center"/>
          </w:tcPr>
          <w:p w14:paraId="0B9186D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098" w:type="dxa"/>
            <w:tcBorders>
              <w:top w:val="outset" w:color="auto" w:sz="6" w:space="0"/>
              <w:left w:val="outset" w:color="auto" w:sz="6" w:space="0"/>
              <w:bottom w:val="outset" w:color="auto" w:sz="6" w:space="0"/>
              <w:right w:val="outset" w:color="auto" w:sz="6" w:space="0"/>
            </w:tcBorders>
            <w:shd w:val="clear" w:color="auto" w:fill="FFFFFF"/>
            <w:vAlign w:val="center"/>
          </w:tcPr>
          <w:p w14:paraId="01AB4EC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bl>
    <w:p w14:paraId="71C2583F">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 </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 附件五</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深圳市消毒清洁机构公共环境服务能力等级(C级）审核表</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p>
    <w:tbl>
      <w:tblPr>
        <w:tblW w:w="9759" w:type="dxa"/>
        <w:tblInd w:w="0" w:type="dxa"/>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autofit"/>
        <w:tblCellMar>
          <w:top w:w="0" w:type="dxa"/>
          <w:left w:w="0" w:type="dxa"/>
          <w:bottom w:w="0" w:type="dxa"/>
          <w:right w:w="0" w:type="dxa"/>
        </w:tblCellMar>
      </w:tblPr>
      <w:tblGrid>
        <w:gridCol w:w="6843"/>
        <w:gridCol w:w="1291"/>
        <w:gridCol w:w="1625"/>
      </w:tblGrid>
      <w:tr w14:paraId="625C95E7">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c>
          <w:tcPr>
            <w:tcW w:w="6843" w:type="dxa"/>
            <w:tcBorders>
              <w:top w:val="outset" w:color="auto" w:sz="6" w:space="0"/>
              <w:left w:val="outset" w:color="auto" w:sz="6" w:space="0"/>
              <w:bottom w:val="outset" w:color="auto" w:sz="6" w:space="0"/>
              <w:right w:val="outset" w:color="auto" w:sz="6" w:space="0"/>
            </w:tcBorders>
            <w:shd w:val="clear" w:color="auto" w:fill="FFFFFF"/>
            <w:vAlign w:val="center"/>
          </w:tcPr>
          <w:p w14:paraId="19EE5B2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Style w:val="5"/>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检 查 内 容</w:t>
            </w:r>
          </w:p>
        </w:tc>
        <w:tc>
          <w:tcPr>
            <w:tcW w:w="1291" w:type="dxa"/>
            <w:tcBorders>
              <w:top w:val="outset" w:color="auto" w:sz="6" w:space="0"/>
              <w:left w:val="outset" w:color="auto" w:sz="6" w:space="0"/>
              <w:bottom w:val="outset" w:color="auto" w:sz="6" w:space="0"/>
              <w:right w:val="outset" w:color="auto" w:sz="6" w:space="0"/>
            </w:tcBorders>
            <w:shd w:val="clear" w:color="auto" w:fill="FFFFFF"/>
            <w:vAlign w:val="center"/>
          </w:tcPr>
          <w:p w14:paraId="64BB23E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Style w:val="5"/>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检查方法</w:t>
            </w:r>
          </w:p>
        </w:tc>
        <w:tc>
          <w:tcPr>
            <w:tcW w:w="1625" w:type="dxa"/>
            <w:tcBorders>
              <w:top w:val="outset" w:color="auto" w:sz="6" w:space="0"/>
              <w:left w:val="outset" w:color="auto" w:sz="6" w:space="0"/>
              <w:bottom w:val="outset" w:color="auto" w:sz="6" w:space="0"/>
              <w:right w:val="outset" w:color="auto" w:sz="6" w:space="0"/>
            </w:tcBorders>
            <w:shd w:val="clear" w:color="auto" w:fill="FFFFFF"/>
            <w:vAlign w:val="center"/>
          </w:tcPr>
          <w:p w14:paraId="5D25673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Style w:val="5"/>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结果</w:t>
            </w:r>
          </w:p>
        </w:tc>
      </w:tr>
      <w:tr w14:paraId="0FB7436E">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c>
          <w:tcPr>
            <w:tcW w:w="6843" w:type="dxa"/>
            <w:tcBorders>
              <w:top w:val="outset" w:color="auto" w:sz="6" w:space="0"/>
              <w:left w:val="outset" w:color="auto" w:sz="6" w:space="0"/>
              <w:bottom w:val="outset" w:color="auto" w:sz="6" w:space="0"/>
              <w:right w:val="outset" w:color="auto" w:sz="6" w:space="0"/>
            </w:tcBorders>
            <w:shd w:val="clear" w:color="auto" w:fill="FFFFFF"/>
            <w:vAlign w:val="center"/>
          </w:tcPr>
          <w:p w14:paraId="2B87D5B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1、取得营业执照，经营范围包括消毒清洁、除四害或有害生物防治，且为市协会会员单位。</w:t>
            </w:r>
          </w:p>
        </w:tc>
        <w:tc>
          <w:tcPr>
            <w:tcW w:w="1291" w:type="dxa"/>
            <w:tcBorders>
              <w:top w:val="outset" w:color="auto" w:sz="6" w:space="0"/>
              <w:left w:val="outset" w:color="auto" w:sz="6" w:space="0"/>
              <w:bottom w:val="outset" w:color="auto" w:sz="6" w:space="0"/>
              <w:right w:val="outset" w:color="auto" w:sz="6" w:space="0"/>
            </w:tcBorders>
            <w:shd w:val="clear" w:color="auto" w:fill="FFFFFF"/>
            <w:vAlign w:val="center"/>
          </w:tcPr>
          <w:p w14:paraId="48DCCAB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查资料</w:t>
            </w:r>
          </w:p>
        </w:tc>
        <w:tc>
          <w:tcPr>
            <w:tcW w:w="1625" w:type="dxa"/>
            <w:tcBorders>
              <w:top w:val="outset" w:color="auto" w:sz="6" w:space="0"/>
              <w:left w:val="outset" w:color="auto" w:sz="6" w:space="0"/>
              <w:bottom w:val="outset" w:color="auto" w:sz="6" w:space="0"/>
              <w:right w:val="outset" w:color="auto" w:sz="6" w:space="0"/>
            </w:tcBorders>
            <w:shd w:val="clear" w:color="auto" w:fill="FFFFFF"/>
            <w:vAlign w:val="center"/>
          </w:tcPr>
          <w:p w14:paraId="144CB08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CDFD4A0">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c>
          <w:tcPr>
            <w:tcW w:w="6843" w:type="dxa"/>
            <w:tcBorders>
              <w:top w:val="outset" w:color="auto" w:sz="6" w:space="0"/>
              <w:left w:val="outset" w:color="auto" w:sz="6" w:space="0"/>
              <w:bottom w:val="outset" w:color="auto" w:sz="6" w:space="0"/>
              <w:right w:val="outset" w:color="auto" w:sz="6" w:space="0"/>
            </w:tcBorders>
            <w:shd w:val="clear" w:color="auto" w:fill="FFFFFF"/>
            <w:vAlign w:val="center"/>
          </w:tcPr>
          <w:p w14:paraId="4F7561C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2、固定资产总值在50万元人民币以上，出具会计事务所审计报告</w:t>
            </w:r>
          </w:p>
        </w:tc>
        <w:tc>
          <w:tcPr>
            <w:tcW w:w="1291" w:type="dxa"/>
            <w:tcBorders>
              <w:top w:val="outset" w:color="auto" w:sz="6" w:space="0"/>
              <w:left w:val="outset" w:color="auto" w:sz="6" w:space="0"/>
              <w:bottom w:val="outset" w:color="auto" w:sz="6" w:space="0"/>
              <w:right w:val="outset" w:color="auto" w:sz="6" w:space="0"/>
            </w:tcBorders>
            <w:shd w:val="clear" w:color="auto" w:fill="FFFFFF"/>
            <w:vAlign w:val="center"/>
          </w:tcPr>
          <w:p w14:paraId="1572944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查资料</w:t>
            </w:r>
          </w:p>
        </w:tc>
        <w:tc>
          <w:tcPr>
            <w:tcW w:w="1625" w:type="dxa"/>
            <w:tcBorders>
              <w:top w:val="outset" w:color="auto" w:sz="6" w:space="0"/>
              <w:left w:val="outset" w:color="auto" w:sz="6" w:space="0"/>
              <w:bottom w:val="outset" w:color="auto" w:sz="6" w:space="0"/>
              <w:right w:val="outset" w:color="auto" w:sz="6" w:space="0"/>
            </w:tcBorders>
            <w:shd w:val="clear" w:color="auto" w:fill="FFFFFF"/>
            <w:vAlign w:val="center"/>
          </w:tcPr>
          <w:p w14:paraId="627E33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66058274">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c>
          <w:tcPr>
            <w:tcW w:w="6843" w:type="dxa"/>
            <w:tcBorders>
              <w:top w:val="outset" w:color="auto" w:sz="6" w:space="0"/>
              <w:left w:val="outset" w:color="auto" w:sz="6" w:space="0"/>
              <w:bottom w:val="outset" w:color="auto" w:sz="6" w:space="0"/>
              <w:right w:val="outset" w:color="auto" w:sz="6" w:space="0"/>
            </w:tcBorders>
            <w:shd w:val="clear" w:color="auto" w:fill="FFFFFF"/>
            <w:vAlign w:val="center"/>
          </w:tcPr>
          <w:p w14:paraId="1448626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3、消毒清洁人员在20人以上，并经上岗培训取得证书；取得本行业中级培训证2人、高级培训证1人，大专及以上学历2人，行业认可的项目经理2名以上，安全主任1人以上。</w:t>
            </w:r>
          </w:p>
        </w:tc>
        <w:tc>
          <w:tcPr>
            <w:tcW w:w="1291" w:type="dxa"/>
            <w:tcBorders>
              <w:top w:val="outset" w:color="auto" w:sz="6" w:space="0"/>
              <w:left w:val="outset" w:color="auto" w:sz="6" w:space="0"/>
              <w:bottom w:val="outset" w:color="auto" w:sz="6" w:space="0"/>
              <w:right w:val="outset" w:color="auto" w:sz="6" w:space="0"/>
            </w:tcBorders>
            <w:shd w:val="clear" w:color="auto" w:fill="FFFFFF"/>
            <w:vAlign w:val="center"/>
          </w:tcPr>
          <w:p w14:paraId="2A52746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查资料</w:t>
            </w:r>
          </w:p>
        </w:tc>
        <w:tc>
          <w:tcPr>
            <w:tcW w:w="1625" w:type="dxa"/>
            <w:tcBorders>
              <w:top w:val="outset" w:color="auto" w:sz="6" w:space="0"/>
              <w:left w:val="outset" w:color="auto" w:sz="6" w:space="0"/>
              <w:bottom w:val="outset" w:color="auto" w:sz="6" w:space="0"/>
              <w:right w:val="outset" w:color="auto" w:sz="6" w:space="0"/>
            </w:tcBorders>
            <w:shd w:val="clear" w:color="auto" w:fill="FFFFFF"/>
            <w:vAlign w:val="center"/>
          </w:tcPr>
          <w:p w14:paraId="5711F51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2579BE3">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c>
          <w:tcPr>
            <w:tcW w:w="6843" w:type="dxa"/>
            <w:tcBorders>
              <w:top w:val="outset" w:color="auto" w:sz="6" w:space="0"/>
              <w:left w:val="outset" w:color="auto" w:sz="6" w:space="0"/>
              <w:bottom w:val="outset" w:color="auto" w:sz="6" w:space="0"/>
              <w:right w:val="outset" w:color="auto" w:sz="6" w:space="0"/>
            </w:tcBorders>
            <w:shd w:val="clear" w:color="auto" w:fill="FFFFFF"/>
            <w:vAlign w:val="center"/>
          </w:tcPr>
          <w:p w14:paraId="6D05DDE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4、法人代表具有民事责任能力。</w:t>
            </w:r>
          </w:p>
        </w:tc>
        <w:tc>
          <w:tcPr>
            <w:tcW w:w="1291" w:type="dxa"/>
            <w:tcBorders>
              <w:top w:val="outset" w:color="auto" w:sz="6" w:space="0"/>
              <w:left w:val="outset" w:color="auto" w:sz="6" w:space="0"/>
              <w:bottom w:val="outset" w:color="auto" w:sz="6" w:space="0"/>
              <w:right w:val="outset" w:color="auto" w:sz="6" w:space="0"/>
            </w:tcBorders>
            <w:shd w:val="clear" w:color="auto" w:fill="FFFFFF"/>
            <w:vAlign w:val="center"/>
          </w:tcPr>
          <w:p w14:paraId="0C385A0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咨询司法</w:t>
            </w:r>
          </w:p>
        </w:tc>
        <w:tc>
          <w:tcPr>
            <w:tcW w:w="1625" w:type="dxa"/>
            <w:tcBorders>
              <w:top w:val="outset" w:color="auto" w:sz="6" w:space="0"/>
              <w:left w:val="outset" w:color="auto" w:sz="6" w:space="0"/>
              <w:bottom w:val="outset" w:color="auto" w:sz="6" w:space="0"/>
              <w:right w:val="outset" w:color="auto" w:sz="6" w:space="0"/>
            </w:tcBorders>
            <w:shd w:val="clear" w:color="auto" w:fill="FFFFFF"/>
            <w:vAlign w:val="center"/>
          </w:tcPr>
          <w:p w14:paraId="70843C5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624409BB">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c>
          <w:tcPr>
            <w:tcW w:w="6843" w:type="dxa"/>
            <w:tcBorders>
              <w:top w:val="outset" w:color="auto" w:sz="6" w:space="0"/>
              <w:left w:val="outset" w:color="auto" w:sz="6" w:space="0"/>
              <w:bottom w:val="outset" w:color="auto" w:sz="6" w:space="0"/>
              <w:right w:val="outset" w:color="auto" w:sz="6" w:space="0"/>
            </w:tcBorders>
            <w:shd w:val="clear" w:color="auto" w:fill="FFFFFF"/>
            <w:vAlign w:val="center"/>
          </w:tcPr>
          <w:p w14:paraId="1CEB14D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5、技术负责人应具有具有医学、预防医学及相关专业大专或相应高级专业职资格证。</w:t>
            </w:r>
          </w:p>
        </w:tc>
        <w:tc>
          <w:tcPr>
            <w:tcW w:w="1291" w:type="dxa"/>
            <w:tcBorders>
              <w:top w:val="outset" w:color="auto" w:sz="6" w:space="0"/>
              <w:left w:val="outset" w:color="auto" w:sz="6" w:space="0"/>
              <w:bottom w:val="outset" w:color="auto" w:sz="6" w:space="0"/>
              <w:right w:val="outset" w:color="auto" w:sz="6" w:space="0"/>
            </w:tcBorders>
            <w:shd w:val="clear" w:color="auto" w:fill="FFFFFF"/>
            <w:vAlign w:val="center"/>
          </w:tcPr>
          <w:p w14:paraId="4F8FBF7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查资料</w:t>
            </w:r>
          </w:p>
        </w:tc>
        <w:tc>
          <w:tcPr>
            <w:tcW w:w="1625" w:type="dxa"/>
            <w:tcBorders>
              <w:top w:val="outset" w:color="auto" w:sz="6" w:space="0"/>
              <w:left w:val="outset" w:color="auto" w:sz="6" w:space="0"/>
              <w:bottom w:val="outset" w:color="auto" w:sz="6" w:space="0"/>
              <w:right w:val="outset" w:color="auto" w:sz="6" w:space="0"/>
            </w:tcBorders>
            <w:shd w:val="clear" w:color="auto" w:fill="FFFFFF"/>
            <w:vAlign w:val="center"/>
          </w:tcPr>
          <w:p w14:paraId="1F6193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5B874D50">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c>
          <w:tcPr>
            <w:tcW w:w="6843" w:type="dxa"/>
            <w:tcBorders>
              <w:top w:val="outset" w:color="auto" w:sz="6" w:space="0"/>
              <w:left w:val="outset" w:color="auto" w:sz="6" w:space="0"/>
              <w:bottom w:val="outset" w:color="auto" w:sz="6" w:space="0"/>
              <w:right w:val="outset" w:color="auto" w:sz="6" w:space="0"/>
            </w:tcBorders>
            <w:shd w:val="clear" w:color="auto" w:fill="FFFFFF"/>
            <w:vAlign w:val="center"/>
          </w:tcPr>
          <w:p w14:paraId="7C7CB49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6、有办公场所和药械专用仓库。</w:t>
            </w:r>
          </w:p>
        </w:tc>
        <w:tc>
          <w:tcPr>
            <w:tcW w:w="1291" w:type="dxa"/>
            <w:tcBorders>
              <w:top w:val="outset" w:color="auto" w:sz="6" w:space="0"/>
              <w:left w:val="outset" w:color="auto" w:sz="6" w:space="0"/>
              <w:bottom w:val="outset" w:color="auto" w:sz="6" w:space="0"/>
              <w:right w:val="outset" w:color="auto" w:sz="6" w:space="0"/>
            </w:tcBorders>
            <w:shd w:val="clear" w:color="auto" w:fill="FFFFFF"/>
            <w:vAlign w:val="center"/>
          </w:tcPr>
          <w:p w14:paraId="7C8319E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查资料</w:t>
            </w:r>
          </w:p>
        </w:tc>
        <w:tc>
          <w:tcPr>
            <w:tcW w:w="1625" w:type="dxa"/>
            <w:tcBorders>
              <w:top w:val="outset" w:color="auto" w:sz="6" w:space="0"/>
              <w:left w:val="outset" w:color="auto" w:sz="6" w:space="0"/>
              <w:bottom w:val="outset" w:color="auto" w:sz="6" w:space="0"/>
              <w:right w:val="outset" w:color="auto" w:sz="6" w:space="0"/>
            </w:tcBorders>
            <w:shd w:val="clear" w:color="auto" w:fill="FFFFFF"/>
            <w:vAlign w:val="center"/>
          </w:tcPr>
          <w:p w14:paraId="6307CAA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B17B3E7">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c>
          <w:tcPr>
            <w:tcW w:w="6843" w:type="dxa"/>
            <w:tcBorders>
              <w:top w:val="outset" w:color="auto" w:sz="6" w:space="0"/>
              <w:left w:val="outset" w:color="auto" w:sz="6" w:space="0"/>
              <w:bottom w:val="outset" w:color="auto" w:sz="6" w:space="0"/>
              <w:right w:val="outset" w:color="auto" w:sz="6" w:space="0"/>
            </w:tcBorders>
            <w:shd w:val="clear" w:color="auto" w:fill="FFFFFF"/>
            <w:vAlign w:val="center"/>
          </w:tcPr>
          <w:p w14:paraId="2BAFB07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7、有药品、器械、劳保用品和车辆。。</w:t>
            </w:r>
          </w:p>
        </w:tc>
        <w:tc>
          <w:tcPr>
            <w:tcW w:w="1291" w:type="dxa"/>
            <w:tcBorders>
              <w:top w:val="outset" w:color="auto" w:sz="6" w:space="0"/>
              <w:left w:val="outset" w:color="auto" w:sz="6" w:space="0"/>
              <w:bottom w:val="outset" w:color="auto" w:sz="6" w:space="0"/>
              <w:right w:val="outset" w:color="auto" w:sz="6" w:space="0"/>
            </w:tcBorders>
            <w:shd w:val="clear" w:color="auto" w:fill="FFFFFF"/>
            <w:vAlign w:val="center"/>
          </w:tcPr>
          <w:p w14:paraId="307AC23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查实物</w:t>
            </w:r>
          </w:p>
        </w:tc>
        <w:tc>
          <w:tcPr>
            <w:tcW w:w="1625" w:type="dxa"/>
            <w:tcBorders>
              <w:top w:val="outset" w:color="auto" w:sz="6" w:space="0"/>
              <w:left w:val="outset" w:color="auto" w:sz="6" w:space="0"/>
              <w:bottom w:val="outset" w:color="auto" w:sz="6" w:space="0"/>
              <w:right w:val="outset" w:color="auto" w:sz="6" w:space="0"/>
            </w:tcBorders>
            <w:shd w:val="clear" w:color="auto" w:fill="FFFFFF"/>
            <w:vAlign w:val="center"/>
          </w:tcPr>
          <w:p w14:paraId="0D48C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3E1C3919">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c>
          <w:tcPr>
            <w:tcW w:w="6843" w:type="dxa"/>
            <w:tcBorders>
              <w:top w:val="outset" w:color="auto" w:sz="6" w:space="0"/>
              <w:left w:val="outset" w:color="auto" w:sz="6" w:space="0"/>
              <w:bottom w:val="outset" w:color="auto" w:sz="6" w:space="0"/>
              <w:right w:val="outset" w:color="auto" w:sz="6" w:space="0"/>
            </w:tcBorders>
            <w:shd w:val="clear" w:color="auto" w:fill="FFFFFF"/>
            <w:vAlign w:val="center"/>
          </w:tcPr>
          <w:p w14:paraId="71EFCA7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8、按C级评分标准自评得分达80分以上，</w:t>
            </w:r>
          </w:p>
        </w:tc>
        <w:tc>
          <w:tcPr>
            <w:tcW w:w="1291" w:type="dxa"/>
            <w:tcBorders>
              <w:top w:val="outset" w:color="auto" w:sz="6" w:space="0"/>
              <w:left w:val="outset" w:color="auto" w:sz="6" w:space="0"/>
              <w:bottom w:val="outset" w:color="auto" w:sz="6" w:space="0"/>
              <w:right w:val="outset" w:color="auto" w:sz="6" w:space="0"/>
            </w:tcBorders>
            <w:shd w:val="clear" w:color="auto" w:fill="FFFFFF"/>
            <w:vAlign w:val="center"/>
          </w:tcPr>
          <w:p w14:paraId="7A28074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查资料</w:t>
            </w:r>
          </w:p>
        </w:tc>
        <w:tc>
          <w:tcPr>
            <w:tcW w:w="1625" w:type="dxa"/>
            <w:tcBorders>
              <w:top w:val="outset" w:color="auto" w:sz="6" w:space="0"/>
              <w:left w:val="outset" w:color="auto" w:sz="6" w:space="0"/>
              <w:bottom w:val="outset" w:color="auto" w:sz="6" w:space="0"/>
              <w:right w:val="outset" w:color="auto" w:sz="6" w:space="0"/>
            </w:tcBorders>
            <w:shd w:val="clear" w:color="auto" w:fill="FFFFFF"/>
            <w:vAlign w:val="center"/>
          </w:tcPr>
          <w:p w14:paraId="681F1EC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403EF49">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c>
          <w:tcPr>
            <w:tcW w:w="6843" w:type="dxa"/>
            <w:tcBorders>
              <w:top w:val="outset" w:color="auto" w:sz="6" w:space="0"/>
              <w:left w:val="outset" w:color="auto" w:sz="6" w:space="0"/>
              <w:bottom w:val="outset" w:color="auto" w:sz="6" w:space="0"/>
              <w:right w:val="outset" w:color="auto" w:sz="6" w:space="0"/>
            </w:tcBorders>
            <w:shd w:val="clear" w:color="auto" w:fill="FFFFFF"/>
            <w:vAlign w:val="center"/>
          </w:tcPr>
          <w:p w14:paraId="3E599B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9、一年内被核实有效投诉不超过4宗，并能及时整改。</w:t>
            </w:r>
          </w:p>
        </w:tc>
        <w:tc>
          <w:tcPr>
            <w:tcW w:w="1291" w:type="dxa"/>
            <w:tcBorders>
              <w:top w:val="outset" w:color="auto" w:sz="6" w:space="0"/>
              <w:left w:val="outset" w:color="auto" w:sz="6" w:space="0"/>
              <w:bottom w:val="outset" w:color="auto" w:sz="6" w:space="0"/>
              <w:right w:val="outset" w:color="auto" w:sz="6" w:space="0"/>
            </w:tcBorders>
            <w:shd w:val="clear" w:color="auto" w:fill="FFFFFF"/>
            <w:vAlign w:val="center"/>
          </w:tcPr>
          <w:p w14:paraId="32C86A4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咨询主管部门</w:t>
            </w:r>
          </w:p>
        </w:tc>
        <w:tc>
          <w:tcPr>
            <w:tcW w:w="1625" w:type="dxa"/>
            <w:tcBorders>
              <w:top w:val="outset" w:color="auto" w:sz="6" w:space="0"/>
              <w:left w:val="outset" w:color="auto" w:sz="6" w:space="0"/>
              <w:bottom w:val="outset" w:color="auto" w:sz="6" w:space="0"/>
              <w:right w:val="outset" w:color="auto" w:sz="6" w:space="0"/>
            </w:tcBorders>
            <w:shd w:val="clear" w:color="auto" w:fill="FFFFFF"/>
            <w:vAlign w:val="center"/>
          </w:tcPr>
          <w:p w14:paraId="610D78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bl>
    <w:p w14:paraId="2356744C">
      <w:pPr>
        <w:keepNext w:val="0"/>
        <w:keepLines w:val="0"/>
        <w:widowControl/>
        <w:suppressLineNumbers w:val="0"/>
        <w:jc w:val="left"/>
        <w:rPr>
          <w:rFonts w:hint="eastAsia" w:asciiTheme="minorEastAsia" w:hAnsiTheme="minorEastAsia" w:eastAsiaTheme="minorEastAsia" w:cstheme="minorEastAsia"/>
        </w:rPr>
      </w:pPr>
      <w:r>
        <w:rPr>
          <w:rStyle w:val="5"/>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t>备注：资格审查表中8项全部符合判断为资料通过审查，然后打分，达到80分为合格。</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附件六：</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深圳市消毒清洁机构公共环境服务能力等级(C级）审核评分表</w:t>
      </w:r>
    </w:p>
    <w:tbl>
      <w:tblPr>
        <w:tblW w:w="9697" w:type="dxa"/>
        <w:jc w:val="center"/>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autofit"/>
        <w:tblCellMar>
          <w:top w:w="0" w:type="dxa"/>
          <w:left w:w="0" w:type="dxa"/>
          <w:bottom w:w="0" w:type="dxa"/>
          <w:right w:w="0" w:type="dxa"/>
        </w:tblCellMar>
      </w:tblPr>
      <w:tblGrid>
        <w:gridCol w:w="437"/>
        <w:gridCol w:w="3499"/>
        <w:gridCol w:w="574"/>
        <w:gridCol w:w="2477"/>
        <w:gridCol w:w="1429"/>
        <w:gridCol w:w="1281"/>
      </w:tblGrid>
      <w:tr w14:paraId="764005E0">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12" w:hRule="atLeast"/>
          <w:jc w:val="center"/>
        </w:trPr>
        <w:tc>
          <w:tcPr>
            <w:tcW w:w="3936" w:type="dxa"/>
            <w:gridSpan w:val="2"/>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79F1BD16">
            <w:pPr>
              <w:keepNext w:val="0"/>
              <w:keepLines w:val="0"/>
              <w:widowControl/>
              <w:suppressLineNumbers w:val="0"/>
              <w:spacing w:before="0" w:beforeAutospacing="0" w:after="0" w:afterAutospacing="0"/>
              <w:ind w:left="0" w:right="0"/>
              <w:jc w:val="left"/>
              <w:rPr>
                <w:rStyle w:val="5"/>
                <w:rFonts w:hint="eastAsia" w:asciiTheme="minorEastAsia" w:hAnsiTheme="minorEastAsia" w:eastAsiaTheme="minorEastAsia" w:cstheme="minorEastAsia"/>
                <w:i w:val="0"/>
                <w:iCs w:val="0"/>
                <w:caps w:val="0"/>
                <w:color w:val="666666"/>
                <w:spacing w:val="0"/>
                <w:kern w:val="0"/>
                <w:sz w:val="18"/>
                <w:szCs w:val="18"/>
                <w:lang w:val="en-US" w:eastAsia="zh-CN" w:bidi="ar"/>
              </w:rPr>
            </w:pPr>
            <w:r>
              <w:rPr>
                <w:rStyle w:val="5"/>
                <w:rFonts w:hint="eastAsia" w:asciiTheme="minorEastAsia" w:hAnsiTheme="minorEastAsia" w:eastAsiaTheme="minorEastAsia" w:cstheme="minorEastAsia"/>
                <w:i w:val="0"/>
                <w:iCs w:val="0"/>
                <w:caps w:val="0"/>
                <w:color w:val="666666"/>
                <w:spacing w:val="0"/>
                <w:kern w:val="0"/>
                <w:sz w:val="18"/>
                <w:szCs w:val="18"/>
                <w:lang w:val="en-US" w:eastAsia="zh-CN" w:bidi="ar"/>
              </w:rPr>
              <w:t>内容</w:t>
            </w:r>
            <w:bookmarkStart w:id="0" w:name="_GoBack"/>
            <w:bookmarkEnd w:id="0"/>
          </w:p>
        </w:tc>
        <w:tc>
          <w:tcPr>
            <w:tcW w:w="574"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733DACB4">
            <w:pPr>
              <w:keepNext w:val="0"/>
              <w:keepLines w:val="0"/>
              <w:widowControl/>
              <w:suppressLineNumbers w:val="0"/>
              <w:spacing w:before="0" w:beforeAutospacing="0" w:after="0" w:afterAutospacing="0"/>
              <w:ind w:left="0" w:right="0"/>
              <w:jc w:val="left"/>
              <w:rPr>
                <w:rStyle w:val="5"/>
                <w:rFonts w:hint="eastAsia" w:asciiTheme="minorEastAsia" w:hAnsiTheme="minorEastAsia" w:eastAsiaTheme="minorEastAsia" w:cstheme="minorEastAsia"/>
                <w:i w:val="0"/>
                <w:iCs w:val="0"/>
                <w:caps w:val="0"/>
                <w:color w:val="666666"/>
                <w:spacing w:val="0"/>
                <w:kern w:val="0"/>
                <w:sz w:val="18"/>
                <w:szCs w:val="18"/>
                <w:lang w:val="en-US" w:eastAsia="zh-CN" w:bidi="ar"/>
              </w:rPr>
            </w:pPr>
            <w:r>
              <w:rPr>
                <w:rStyle w:val="5"/>
                <w:rFonts w:hint="eastAsia" w:asciiTheme="minorEastAsia" w:hAnsiTheme="minorEastAsia" w:eastAsiaTheme="minorEastAsia" w:cstheme="minorEastAsia"/>
                <w:i w:val="0"/>
                <w:iCs w:val="0"/>
                <w:caps w:val="0"/>
                <w:color w:val="666666"/>
                <w:spacing w:val="0"/>
                <w:kern w:val="0"/>
                <w:sz w:val="18"/>
                <w:szCs w:val="18"/>
                <w:lang w:val="en-US" w:eastAsia="zh-CN" w:bidi="ar"/>
              </w:rPr>
              <w:t>分值</w:t>
            </w:r>
          </w:p>
        </w:tc>
        <w:tc>
          <w:tcPr>
            <w:tcW w:w="247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37B23EFC">
            <w:pPr>
              <w:keepNext w:val="0"/>
              <w:keepLines w:val="0"/>
              <w:widowControl/>
              <w:suppressLineNumbers w:val="0"/>
              <w:spacing w:before="0" w:beforeAutospacing="0" w:after="0" w:afterAutospacing="0"/>
              <w:ind w:left="0" w:right="0"/>
              <w:jc w:val="left"/>
              <w:rPr>
                <w:rStyle w:val="5"/>
                <w:rFonts w:hint="eastAsia" w:asciiTheme="minorEastAsia" w:hAnsiTheme="minorEastAsia" w:eastAsiaTheme="minorEastAsia" w:cstheme="minorEastAsia"/>
                <w:i w:val="0"/>
                <w:iCs w:val="0"/>
                <w:caps w:val="0"/>
                <w:color w:val="666666"/>
                <w:spacing w:val="0"/>
                <w:kern w:val="0"/>
                <w:sz w:val="18"/>
                <w:szCs w:val="18"/>
                <w:lang w:val="en-US" w:eastAsia="zh-CN" w:bidi="ar"/>
              </w:rPr>
            </w:pPr>
            <w:r>
              <w:rPr>
                <w:rStyle w:val="5"/>
                <w:rFonts w:hint="eastAsia" w:asciiTheme="minorEastAsia" w:hAnsiTheme="minorEastAsia" w:eastAsiaTheme="minorEastAsia" w:cstheme="minorEastAsia"/>
                <w:i w:val="0"/>
                <w:iCs w:val="0"/>
                <w:caps w:val="0"/>
                <w:color w:val="666666"/>
                <w:spacing w:val="0"/>
                <w:kern w:val="0"/>
                <w:sz w:val="18"/>
                <w:szCs w:val="18"/>
                <w:lang w:val="en-US" w:eastAsia="zh-CN" w:bidi="ar"/>
              </w:rPr>
              <w:t>评分标准</w:t>
            </w:r>
          </w:p>
        </w:tc>
        <w:tc>
          <w:tcPr>
            <w:tcW w:w="1429"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2B155076">
            <w:pPr>
              <w:keepNext w:val="0"/>
              <w:keepLines w:val="0"/>
              <w:widowControl/>
              <w:suppressLineNumbers w:val="0"/>
              <w:spacing w:before="0" w:beforeAutospacing="0" w:after="0" w:afterAutospacing="0"/>
              <w:ind w:left="0" w:right="0"/>
              <w:jc w:val="left"/>
              <w:rPr>
                <w:rStyle w:val="5"/>
                <w:rFonts w:hint="eastAsia" w:asciiTheme="minorEastAsia" w:hAnsiTheme="minorEastAsia" w:eastAsiaTheme="minorEastAsia" w:cstheme="minorEastAsia"/>
                <w:i w:val="0"/>
                <w:iCs w:val="0"/>
                <w:caps w:val="0"/>
                <w:color w:val="666666"/>
                <w:spacing w:val="0"/>
                <w:kern w:val="0"/>
                <w:sz w:val="18"/>
                <w:szCs w:val="18"/>
                <w:lang w:val="en-US" w:eastAsia="zh-CN" w:bidi="ar"/>
              </w:rPr>
            </w:pPr>
            <w:r>
              <w:rPr>
                <w:rStyle w:val="5"/>
                <w:rFonts w:hint="eastAsia" w:asciiTheme="minorEastAsia" w:hAnsiTheme="minorEastAsia" w:eastAsiaTheme="minorEastAsia" w:cstheme="minorEastAsia"/>
                <w:i w:val="0"/>
                <w:iCs w:val="0"/>
                <w:caps w:val="0"/>
                <w:color w:val="666666"/>
                <w:spacing w:val="0"/>
                <w:kern w:val="0"/>
                <w:sz w:val="18"/>
                <w:szCs w:val="18"/>
                <w:lang w:val="en-US" w:eastAsia="zh-CN" w:bidi="ar"/>
              </w:rPr>
              <w:t>考核方法</w:t>
            </w:r>
          </w:p>
        </w:tc>
        <w:tc>
          <w:tcPr>
            <w:tcW w:w="1281"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09077C09">
            <w:pPr>
              <w:keepNext w:val="0"/>
              <w:keepLines w:val="0"/>
              <w:widowControl/>
              <w:suppressLineNumbers w:val="0"/>
              <w:spacing w:before="0" w:beforeAutospacing="0" w:after="0" w:afterAutospacing="0"/>
              <w:ind w:left="0" w:right="0"/>
              <w:jc w:val="left"/>
              <w:rPr>
                <w:rStyle w:val="5"/>
                <w:rFonts w:hint="eastAsia" w:asciiTheme="minorEastAsia" w:hAnsiTheme="minorEastAsia" w:eastAsiaTheme="minorEastAsia" w:cstheme="minorEastAsia"/>
                <w:i w:val="0"/>
                <w:iCs w:val="0"/>
                <w:caps w:val="0"/>
                <w:color w:val="666666"/>
                <w:spacing w:val="0"/>
                <w:kern w:val="0"/>
                <w:sz w:val="18"/>
                <w:szCs w:val="18"/>
                <w:lang w:val="en-US" w:eastAsia="zh-CN" w:bidi="ar"/>
              </w:rPr>
            </w:pPr>
            <w:r>
              <w:rPr>
                <w:rStyle w:val="5"/>
                <w:rFonts w:hint="eastAsia" w:asciiTheme="minorEastAsia" w:hAnsiTheme="minorEastAsia" w:eastAsiaTheme="minorEastAsia" w:cstheme="minorEastAsia"/>
                <w:i w:val="0"/>
                <w:iCs w:val="0"/>
                <w:caps w:val="0"/>
                <w:color w:val="666666"/>
                <w:spacing w:val="0"/>
                <w:kern w:val="0"/>
                <w:sz w:val="18"/>
                <w:szCs w:val="18"/>
                <w:lang w:val="en-US" w:eastAsia="zh-CN" w:bidi="ar"/>
              </w:rPr>
              <w:t>实得分</w:t>
            </w:r>
          </w:p>
        </w:tc>
      </w:tr>
      <w:tr w14:paraId="25EE2C8A">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26" w:hRule="atLeast"/>
          <w:jc w:val="center"/>
        </w:trPr>
        <w:tc>
          <w:tcPr>
            <w:tcW w:w="3936" w:type="dxa"/>
            <w:gridSpan w:val="2"/>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20BE3543">
            <w:pPr>
              <w:rPr>
                <w:rFonts w:hint="eastAsia" w:asciiTheme="minorEastAsia" w:hAnsiTheme="minorEastAsia" w:eastAsiaTheme="minorEastAsia" w:cstheme="minorEastAsia"/>
                <w:i w:val="0"/>
                <w:iCs w:val="0"/>
                <w:caps w:val="0"/>
                <w:color w:val="666666"/>
                <w:spacing w:val="0"/>
                <w:sz w:val="18"/>
                <w:szCs w:val="18"/>
              </w:rPr>
            </w:pPr>
          </w:p>
        </w:tc>
        <w:tc>
          <w:tcPr>
            <w:tcW w:w="57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C49A73C">
            <w:pPr>
              <w:rPr>
                <w:rFonts w:hint="eastAsia" w:asciiTheme="minorEastAsia" w:hAnsiTheme="minorEastAsia" w:eastAsiaTheme="minorEastAsia" w:cstheme="minorEastAsia"/>
                <w:i w:val="0"/>
                <w:iCs w:val="0"/>
                <w:caps w:val="0"/>
                <w:color w:val="666666"/>
                <w:spacing w:val="0"/>
                <w:sz w:val="18"/>
                <w:szCs w:val="18"/>
              </w:rPr>
            </w:pPr>
          </w:p>
        </w:tc>
        <w:tc>
          <w:tcPr>
            <w:tcW w:w="24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0D70AD2">
            <w:pPr>
              <w:rPr>
                <w:rFonts w:hint="eastAsia" w:asciiTheme="minorEastAsia" w:hAnsiTheme="minorEastAsia" w:eastAsiaTheme="minorEastAsia" w:cstheme="minorEastAsia"/>
                <w:i w:val="0"/>
                <w:iCs w:val="0"/>
                <w:caps w:val="0"/>
                <w:color w:val="666666"/>
                <w:spacing w:val="0"/>
                <w:sz w:val="18"/>
                <w:szCs w:val="18"/>
              </w:rPr>
            </w:pPr>
          </w:p>
        </w:tc>
        <w:tc>
          <w:tcPr>
            <w:tcW w:w="1429"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1CD4395B">
            <w:pPr>
              <w:rPr>
                <w:rFonts w:hint="eastAsia" w:asciiTheme="minorEastAsia" w:hAnsiTheme="minorEastAsia" w:eastAsiaTheme="minorEastAsia" w:cstheme="minorEastAsia"/>
                <w:i w:val="0"/>
                <w:iCs w:val="0"/>
                <w:caps w:val="0"/>
                <w:color w:val="666666"/>
                <w:spacing w:val="0"/>
                <w:sz w:val="18"/>
                <w:szCs w:val="18"/>
              </w:rPr>
            </w:pPr>
          </w:p>
        </w:tc>
        <w:tc>
          <w:tcPr>
            <w:tcW w:w="1281"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26D9B28D">
            <w:pPr>
              <w:rPr>
                <w:rFonts w:hint="eastAsia" w:asciiTheme="minorEastAsia" w:hAnsiTheme="minorEastAsia" w:eastAsiaTheme="minorEastAsia" w:cstheme="minorEastAsia"/>
                <w:i w:val="0"/>
                <w:iCs w:val="0"/>
                <w:caps w:val="0"/>
                <w:color w:val="666666"/>
                <w:spacing w:val="0"/>
                <w:sz w:val="18"/>
                <w:szCs w:val="18"/>
              </w:rPr>
            </w:pPr>
          </w:p>
        </w:tc>
      </w:tr>
      <w:tr w14:paraId="1BFA03C1">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12" w:hRule="atLeast"/>
          <w:jc w:val="center"/>
        </w:trPr>
        <w:tc>
          <w:tcPr>
            <w:tcW w:w="3936" w:type="dxa"/>
            <w:gridSpan w:val="2"/>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1B918DFF">
            <w:pPr>
              <w:rPr>
                <w:rFonts w:hint="eastAsia" w:asciiTheme="minorEastAsia" w:hAnsiTheme="minorEastAsia" w:eastAsiaTheme="minorEastAsia" w:cstheme="minorEastAsia"/>
                <w:i w:val="0"/>
                <w:iCs w:val="0"/>
                <w:caps w:val="0"/>
                <w:color w:val="666666"/>
                <w:spacing w:val="0"/>
                <w:sz w:val="18"/>
                <w:szCs w:val="18"/>
              </w:rPr>
            </w:pPr>
          </w:p>
        </w:tc>
        <w:tc>
          <w:tcPr>
            <w:tcW w:w="57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EA0A9A6">
            <w:pPr>
              <w:rPr>
                <w:rFonts w:hint="eastAsia" w:asciiTheme="minorEastAsia" w:hAnsiTheme="minorEastAsia" w:eastAsiaTheme="minorEastAsia" w:cstheme="minorEastAsia"/>
                <w:i w:val="0"/>
                <w:iCs w:val="0"/>
                <w:caps w:val="0"/>
                <w:color w:val="666666"/>
                <w:spacing w:val="0"/>
                <w:sz w:val="18"/>
                <w:szCs w:val="18"/>
              </w:rPr>
            </w:pPr>
          </w:p>
        </w:tc>
        <w:tc>
          <w:tcPr>
            <w:tcW w:w="24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79FA6AF">
            <w:pPr>
              <w:rPr>
                <w:rFonts w:hint="eastAsia" w:asciiTheme="minorEastAsia" w:hAnsiTheme="minorEastAsia" w:eastAsiaTheme="minorEastAsia" w:cstheme="minorEastAsia"/>
                <w:i w:val="0"/>
                <w:iCs w:val="0"/>
                <w:caps w:val="0"/>
                <w:color w:val="666666"/>
                <w:spacing w:val="0"/>
                <w:sz w:val="18"/>
                <w:szCs w:val="18"/>
              </w:rPr>
            </w:pPr>
          </w:p>
        </w:tc>
        <w:tc>
          <w:tcPr>
            <w:tcW w:w="1429"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493D6AA">
            <w:pPr>
              <w:rPr>
                <w:rFonts w:hint="eastAsia" w:asciiTheme="minorEastAsia" w:hAnsiTheme="minorEastAsia" w:eastAsiaTheme="minorEastAsia" w:cstheme="minorEastAsia"/>
                <w:i w:val="0"/>
                <w:iCs w:val="0"/>
                <w:caps w:val="0"/>
                <w:color w:val="666666"/>
                <w:spacing w:val="0"/>
                <w:sz w:val="18"/>
                <w:szCs w:val="18"/>
              </w:rPr>
            </w:pPr>
          </w:p>
        </w:tc>
        <w:tc>
          <w:tcPr>
            <w:tcW w:w="1281"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1A782FE">
            <w:pPr>
              <w:rPr>
                <w:rFonts w:hint="eastAsia" w:asciiTheme="minorEastAsia" w:hAnsiTheme="minorEastAsia" w:eastAsiaTheme="minorEastAsia" w:cstheme="minorEastAsia"/>
                <w:i w:val="0"/>
                <w:iCs w:val="0"/>
                <w:caps w:val="0"/>
                <w:color w:val="666666"/>
                <w:spacing w:val="0"/>
                <w:sz w:val="18"/>
                <w:szCs w:val="18"/>
              </w:rPr>
            </w:pPr>
          </w:p>
        </w:tc>
      </w:tr>
      <w:tr w14:paraId="544C05EC">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637" w:hRule="atLeast"/>
          <w:jc w:val="center"/>
        </w:trPr>
        <w:tc>
          <w:tcPr>
            <w:tcW w:w="43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06C0E85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一、公司实力10分</w:t>
            </w: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7A58B41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1、ISO认证：质量、环境、职业3项中任1项</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4EC6E80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7A04E2E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没有不得分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6206F9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查阅资料</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6D1F16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2920A48C">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33"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53242F8">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050FB85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2、有消毒清洁业务范围。</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473B5E9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4</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2DE5F6E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没有扣4分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22DF41E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查阅资料</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06D7B07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13B1D4A3">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637" w:hRule="atLeast"/>
          <w:jc w:val="center"/>
        </w:trPr>
        <w:tc>
          <w:tcPr>
            <w:tcW w:w="43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4625382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二、人员数量与素质20分</w:t>
            </w: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7294422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1、法人代表：具有相关专业大专学历</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3AAF41E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23F7964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大专学历1分，相关专业1分，具备两项得2分，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0D5EAC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查阅资料</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5AAD03E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19522288">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637"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DC2CC93">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0790578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2、技术负责人：具有医学、预防医学或相关专业学历。</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1B756D8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2A49A4C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本科3分，专科2分，中专1分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08E409C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查阅资料</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30DE1E0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756B76E">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26"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572CD662">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5383274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3、消毒清洁人员10人及以上</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4A0CD64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6288A79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每少1名扣0.3分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5E4CA2D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查阅资料</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20E9C32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7948E9B3">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26"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38C22F1">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6CE46D2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4、中级工2人</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0D9C492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41CAA4A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每少1名扣1.5分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554060B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查阅相关证件</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622DD67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6558960E">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26"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CAF235A">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69FF263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5、高级工1人</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29E1D74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43EBD43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每少1名扣3分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6C6A695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查阅相关证件</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0543995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2ACB5FA7">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26"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5689138D">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7DB59D6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6、抽查1人开展消毒清洁实操考核</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5FBF2FB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7D5E0BC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每1人正确操作得3分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4EC6B15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查阅相关证件</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07BCC69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35F0FC15">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230"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7997AD2">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0023707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7、抽查3人进行消毒清洁基本知识考试，</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7600EF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6</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518D768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计算平均分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62016CA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5627F26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538998FE">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637" w:hRule="atLeast"/>
          <w:jc w:val="center"/>
        </w:trPr>
        <w:tc>
          <w:tcPr>
            <w:tcW w:w="43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2325FA5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三、办公设施与制度建设与劳保30分</w:t>
            </w: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04604FB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1、办公设备：①电话、②电脑、③传真机、④复印机、⑤打印机等</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33CF839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6A68E24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现场检查实物，每项0.4分满2分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01200C0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以平均分记分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1B1E1DF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3C2D4070">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637"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12066815">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5B35C52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2、有施工后回访制度并有专人负责</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5EE88F2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3B0374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有回访制度0.5分,有专人负责0.5分,有回访记录1分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0B482A5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7312986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56C07FF3">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463"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33540C57">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69F6B62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3、有安全生产制度并有专人负责安全并经安全主管部门培训取得合格证</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091CD7C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48BC44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有安全制度0.5分，有专人负责0.5分，取得安全员培训证1分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0DE8C07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11C6293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2CE114E">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637"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6AABE69">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20BF8E4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4、有培训制度并有专人负责公司的人员培训工作</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20E8D01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312E3C2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有培训制度0.5分，有专人负责0.5分，有培训记录1分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3292D45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2C31FB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6B1C637B">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542"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3C3EE92F">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7168F02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5、有质量检查制度并有专人负责施工质量检查工作</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5394C6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3665A0A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有质量制度分0.5，有专人负责0.5分，有质量检查记录1分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18E8154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3FF04CF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A21F9ED">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637"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7FD18EC3">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2F352E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6、有档案管理制度并有专人负责档案文书管理工作</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4A2FD7D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6A92CC6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有档案制度0.5分，有专人负责0.5分，有档案记录1分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1BB4433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763F070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A7A4C3B">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26"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0F31CF7E">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401137B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7、有车辆管理制度并有专人管理</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04ADE4B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5ED15C8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有车辆管理制度0.5分,有专人负责0.5分，有使用记录1分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6D8238D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1BB8942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ABCAEDE">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26"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0F62DF96">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7842F3D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8、业务用汽车2辆</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3A99D17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683FCD1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查行驶证，每辆0.5分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4C79EC4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7AE79E3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388F35C">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87"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5C033448">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0A1C508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9、有药械管理制度并有专人负责药械管理</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1F65137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2F25CAB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有药械制度0.5分，有专人负责0.5分，有药械记录1分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535D2E0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03CD47A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248BAA2C">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48"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E3DB694">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2D2524E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10、仓库符合防火、防盗、防潮、通风</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3FA97D8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7375CB8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每项0.5分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190E570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256DFA6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F6431FD">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541"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1291E9B2">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7511B1E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11、仓库物资分类存放，消毒剂与杀虫剂分别在不同仓库存在</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3F953F1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7F3F773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物资分类存放1分，灭鼠剂与杀虫剂分别在不同库房存放1分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736059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29795AA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7279D3D5">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637"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281A27BC">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6F1694E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12、每位员工配发冬夏工衣、反光安全套并穿戴整齐</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2134BE0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68BAC48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冬夏工衣各0.5分，穿戴整齐0.5分,反光安全带0.5分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54AB3FE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10DD7F5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F724AC9">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489"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25852B12">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4A3A7BD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13、普通口罩或棉纱口罩，活性炭口罩、棉纱手套或帆布手套，橡胶手套</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1781B4E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08D6EB3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每种口罩0.5分，每种手套0.5分，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03C3E4B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6677956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2C99178A">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26"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36209732">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584356A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14、驱避剂和护眼镜</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6193D1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0FD3897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每项1分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6B0DB65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42A765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162B3B51">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26"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33C1D86C">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75F4A82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15、为员工购买医疗、养老保险等</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11DFC53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543B9AA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每项0.5分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4669231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684028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3B5D0C82">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26" w:hRule="atLeast"/>
          <w:jc w:val="center"/>
        </w:trPr>
        <w:tc>
          <w:tcPr>
            <w:tcW w:w="43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5EA45FD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四、器械10分</w:t>
            </w: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3BC56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①机动喷雾器1台</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2550E84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75E4B98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4362DD2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3DA580D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7F8926C2">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26"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569219AC">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5CC3E84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②电动或充电喷雾器1台</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640C16F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54049E5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24D0D37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6432DF6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93FAD5B">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26"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3EB3613">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509A604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③手动喷雾器2台</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6985289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0760B82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39B85E5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3C16816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1A297F8B">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26"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3C9F179D">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553AD3F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④有刻度的配药桶2个</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03D4341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7660202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1631D4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09FF61B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1269CD2">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26"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3BEA56E9">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2F34EF2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⑤施工现场安全警戒设备一批</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1EC16C2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1</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11179A0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1DEF16E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598DC50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3261D8C">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26"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15B3EA58">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6101389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⑥电动超低容量喷雾器</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771EBE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4CBA45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5B0C5A6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2C29AAA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8DF38CB">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26" w:hRule="atLeast"/>
          <w:jc w:val="center"/>
        </w:trPr>
        <w:tc>
          <w:tcPr>
            <w:tcW w:w="43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2544773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五、药剂10分</w:t>
            </w: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266B50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①含氯消毒剂（粉剂）</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1A5914A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5F0E687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数量不足酌情扣分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63BE204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3C1CF70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105B6EBD">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26"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39F2E93A">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381EA4D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②含氯消毒剂（片剂）</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71E7A8B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587513D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数量不足酌情扣分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4C3E934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5393CAB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59DB24E9">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26"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1C81F101">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41DB88D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③含碘消毒剂</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27756D5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13CE76A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数量不足酌情扣分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39E50F0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1AB7387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1259540D">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26"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3383812B">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6D5FA1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④过氧乙酸消毒剂</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6300868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7DAA31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数量不足酌情扣分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4C4FADB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335A634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BF3AFD8">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26"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077C2CA">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2F21096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⑤手消毒剂</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372E91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5E20D2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数量不足酌情扣分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039EBD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根据实物打分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3380F6E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74D3E5F0">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26" w:hRule="atLeast"/>
          <w:jc w:val="center"/>
        </w:trPr>
        <w:tc>
          <w:tcPr>
            <w:tcW w:w="43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0B97D0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施工质量10分</w:t>
            </w: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4EDE967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合同规范</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6847CDD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0BCBD6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根据内容打分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6D97C21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根据记录打分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7A1EB36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6BB2DFC6">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26"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893863E">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6452459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施工方案内容全面</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56E49B2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331BF8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根据内容打分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03D974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根据记录打分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776976D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28BA5D6">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326"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25DF6BA7">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71ABA1E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施工方案科学性</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50566B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64D4D9B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根据内容打分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1C21CFA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根据记录打分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225B1DC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5D51A588">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26"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48D623C">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468CB38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施工记录完整准确</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351BA37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7716A2C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根据内容打分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3021B14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根据记录打分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47A3928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7B97BC0D">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451"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161F9EA">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7E3CE82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服务对象或监理方提出的整改要求落实情况，自查发现问题后整改记录</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79199E7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3843A6C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根据内容打分</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333FA42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根据记录打分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542A871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06639BBF">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26" w:hRule="atLeast"/>
          <w:jc w:val="center"/>
        </w:trPr>
        <w:tc>
          <w:tcPr>
            <w:tcW w:w="43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7767A9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社会评价10分</w:t>
            </w: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1C591EB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市消毒清洁协会对该公司的评价</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5418D98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2</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0280D19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电话访谈或座谈</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53ED327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1240C9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45F5612C">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326"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3B74B08">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1FB0D9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客户对该公司的评价</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09FE31C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5</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11A5D9C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电话访谈或座谈</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794CFD5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6A30B58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r w14:paraId="1CE4B11F">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283" w:hRule="atLeast"/>
          <w:jc w:val="center"/>
        </w:trPr>
        <w:tc>
          <w:tcPr>
            <w:tcW w:w="4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27FF71C7">
            <w:pPr>
              <w:rPr>
                <w:rFonts w:hint="eastAsia" w:asciiTheme="minorEastAsia" w:hAnsiTheme="minorEastAsia" w:eastAsiaTheme="minorEastAsia" w:cstheme="minorEastAsia"/>
                <w:i w:val="0"/>
                <w:iCs w:val="0"/>
                <w:caps w:val="0"/>
                <w:color w:val="666666"/>
                <w:spacing w:val="0"/>
                <w:sz w:val="18"/>
                <w:szCs w:val="18"/>
              </w:rPr>
            </w:pPr>
          </w:p>
        </w:tc>
        <w:tc>
          <w:tcPr>
            <w:tcW w:w="3499" w:type="dxa"/>
            <w:tcBorders>
              <w:top w:val="outset" w:color="auto" w:sz="6" w:space="0"/>
              <w:left w:val="outset" w:color="auto" w:sz="6" w:space="0"/>
              <w:bottom w:val="outset" w:color="auto" w:sz="6" w:space="0"/>
              <w:right w:val="outset" w:color="auto" w:sz="6" w:space="0"/>
            </w:tcBorders>
            <w:shd w:val="clear" w:color="auto" w:fill="FFFFFF"/>
            <w:vAlign w:val="center"/>
          </w:tcPr>
          <w:p w14:paraId="723325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员工对该公司的评价</w:t>
            </w:r>
          </w:p>
        </w:tc>
        <w:tc>
          <w:tcPr>
            <w:tcW w:w="574" w:type="dxa"/>
            <w:tcBorders>
              <w:top w:val="outset" w:color="auto" w:sz="6" w:space="0"/>
              <w:left w:val="outset" w:color="auto" w:sz="6" w:space="0"/>
              <w:bottom w:val="outset" w:color="auto" w:sz="6" w:space="0"/>
              <w:right w:val="outset" w:color="auto" w:sz="6" w:space="0"/>
            </w:tcBorders>
            <w:shd w:val="clear" w:color="auto" w:fill="FFFFFF"/>
            <w:vAlign w:val="center"/>
          </w:tcPr>
          <w:p w14:paraId="39C9905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3</w:t>
            </w:r>
          </w:p>
        </w:tc>
        <w:tc>
          <w:tcPr>
            <w:tcW w:w="2477" w:type="dxa"/>
            <w:tcBorders>
              <w:top w:val="outset" w:color="auto" w:sz="6" w:space="0"/>
              <w:left w:val="outset" w:color="auto" w:sz="6" w:space="0"/>
              <w:bottom w:val="outset" w:color="auto" w:sz="6" w:space="0"/>
              <w:right w:val="outset" w:color="auto" w:sz="6" w:space="0"/>
            </w:tcBorders>
            <w:shd w:val="clear" w:color="auto" w:fill="FFFFFF"/>
            <w:vAlign w:val="center"/>
          </w:tcPr>
          <w:p w14:paraId="1E037B1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电话访谈或座谈</w:t>
            </w:r>
          </w:p>
        </w:tc>
        <w:tc>
          <w:tcPr>
            <w:tcW w:w="1429" w:type="dxa"/>
            <w:tcBorders>
              <w:top w:val="outset" w:color="auto" w:sz="6" w:space="0"/>
              <w:left w:val="outset" w:color="auto" w:sz="6" w:space="0"/>
              <w:bottom w:val="outset" w:color="auto" w:sz="6" w:space="0"/>
              <w:right w:val="outset" w:color="auto" w:sz="6" w:space="0"/>
            </w:tcBorders>
            <w:shd w:val="clear" w:color="auto" w:fill="FFFFFF"/>
            <w:vAlign w:val="center"/>
          </w:tcPr>
          <w:p w14:paraId="10A2FD9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现场打分</w:t>
            </w:r>
          </w:p>
        </w:tc>
        <w:tc>
          <w:tcPr>
            <w:tcW w:w="1281" w:type="dxa"/>
            <w:tcBorders>
              <w:top w:val="outset" w:color="auto" w:sz="6" w:space="0"/>
              <w:left w:val="outset" w:color="auto" w:sz="6" w:space="0"/>
              <w:bottom w:val="outset" w:color="auto" w:sz="6" w:space="0"/>
              <w:right w:val="outset" w:color="auto" w:sz="6" w:space="0"/>
            </w:tcBorders>
            <w:shd w:val="clear" w:color="auto" w:fill="FFFFFF"/>
            <w:vAlign w:val="center"/>
          </w:tcPr>
          <w:p w14:paraId="01500C5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666666"/>
                <w:spacing w:val="0"/>
                <w:kern w:val="0"/>
                <w:sz w:val="18"/>
                <w:szCs w:val="18"/>
                <w:bdr w:val="none" w:color="auto" w:sz="0" w:space="0"/>
                <w:lang w:val="en-US" w:eastAsia="zh-CN" w:bidi="ar"/>
              </w:rPr>
              <w:t> </w:t>
            </w:r>
          </w:p>
        </w:tc>
      </w:tr>
    </w:tbl>
    <w:p w14:paraId="4465598A">
      <w:pPr>
        <w:keepNext w:val="0"/>
        <w:keepLines w:val="0"/>
        <w:widowControl/>
        <w:suppressLineNumbers w:val="0"/>
        <w:jc w:val="left"/>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pP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深圳市消毒</w:t>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清洁机构公共环境</w:t>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服务能力等级审核认定申请书</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深圳市消毒清洁行业协会：</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根据深圳市消毒清洁机构公共环境服务能力等级审核程序和审核标准，我单位进行了认真自评，现已符合了    级的审核条件，特向贵会申请等级审核认定。</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本单位（法定代表人）同时郑重声明，此次提供的材料真实可靠，无虚假行为。如有虚假，愿意接受行政主管部门及贵会依据有关规定的处罚。请贵会给予受理为盼。</w:t>
      </w:r>
    </w:p>
    <w:p w14:paraId="3CDA44D3">
      <w:pPr>
        <w:keepNext w:val="0"/>
        <w:keepLines w:val="0"/>
        <w:widowControl/>
        <w:suppressLineNumbers w:val="0"/>
        <w:jc w:val="left"/>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pP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单位法定代表人：（签名）                  </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（单位公章）</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法定代表人身份证</w:t>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号：</w:t>
      </w:r>
    </w:p>
    <w:p w14:paraId="65454234">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Fonts w:hint="eastAsia" w:asciiTheme="minorEastAsia" w:hAnsiTheme="minorEastAsia" w:eastAsiaTheme="minorEastAsia" w:cstheme="minorEastAsia"/>
          <w:i w:val="0"/>
          <w:iCs w:val="0"/>
          <w:caps w:val="0"/>
          <w:color w:val="666666"/>
          <w:spacing w:val="0"/>
          <w:kern w:val="0"/>
          <w:sz w:val="19"/>
          <w:szCs w:val="19"/>
          <w:shd w:val="clear" w:fill="FFFFFF"/>
          <w:lang w:val="en-US" w:eastAsia="zh-CN" w:bidi="ar"/>
        </w:rPr>
        <w:t>年   月   日</w:t>
      </w:r>
      <w:r>
        <w:rPr>
          <w:rFonts w:hint="eastAsia" w:asciiTheme="minorEastAsia" w:hAnsiTheme="minorEastAsia" w:eastAsiaTheme="minorEastAsia" w:cstheme="minorEastAsia"/>
          <w:i w:val="0"/>
          <w:iCs w:val="0"/>
          <w:caps w:val="0"/>
          <w:color w:val="666666"/>
          <w:spacing w:val="0"/>
          <w:kern w:val="0"/>
          <w:sz w:val="19"/>
          <w:szCs w:val="19"/>
          <w:bdr w:val="none" w:color="auto" w:sz="0" w:space="0"/>
          <w:shd w:val="clear" w:fill="FFFFFF"/>
          <w:lang w:val="en-US" w:eastAsia="zh-CN" w:bidi="ar"/>
        </w:rPr>
        <w:br w:type="textWrapping"/>
      </w:r>
      <w:r>
        <w:rPr>
          <w:rStyle w:val="5"/>
          <w:rFonts w:hint="eastAsia" w:asciiTheme="minorEastAsia" w:hAnsiTheme="minorEastAsia" w:eastAsiaTheme="minorEastAsia" w:cstheme="minorEastAsia"/>
          <w:i w:val="0"/>
          <w:iCs w:val="0"/>
          <w:caps w:val="0"/>
          <w:color w:val="666666"/>
          <w:spacing w:val="0"/>
          <w:kern w:val="0"/>
          <w:sz w:val="27"/>
          <w:szCs w:val="27"/>
          <w:bdr w:val="none" w:color="auto" w:sz="0" w:space="0"/>
          <w:shd w:val="clear" w:fill="FFFFFF"/>
          <w:lang w:val="en-US" w:eastAsia="zh-CN" w:bidi="ar"/>
        </w:rPr>
        <w:t>文件及附件下载链接：</w:t>
      </w:r>
      <w:r>
        <w:rPr>
          <w:rStyle w:val="5"/>
          <w:rFonts w:hint="eastAsia" w:asciiTheme="minorEastAsia" w:hAnsiTheme="minorEastAsia" w:eastAsiaTheme="minorEastAsia" w:cstheme="minorEastAsia"/>
          <w:i w:val="0"/>
          <w:iCs w:val="0"/>
          <w:caps w:val="0"/>
          <w:color w:val="333333"/>
          <w:spacing w:val="0"/>
          <w:kern w:val="0"/>
          <w:sz w:val="27"/>
          <w:szCs w:val="27"/>
          <w:u w:val="none"/>
          <w:bdr w:val="none" w:color="auto" w:sz="0" w:space="0"/>
          <w:shd w:val="clear" w:fill="FFFFFF"/>
          <w:lang w:val="en-US" w:eastAsia="zh-CN" w:bidi="ar"/>
        </w:rPr>
        <w:fldChar w:fldCharType="begin"/>
      </w:r>
      <w:r>
        <w:rPr>
          <w:rStyle w:val="5"/>
          <w:rFonts w:hint="eastAsia" w:asciiTheme="minorEastAsia" w:hAnsiTheme="minorEastAsia" w:eastAsiaTheme="minorEastAsia" w:cstheme="minorEastAsia"/>
          <w:i w:val="0"/>
          <w:iCs w:val="0"/>
          <w:caps w:val="0"/>
          <w:color w:val="333333"/>
          <w:spacing w:val="0"/>
          <w:kern w:val="0"/>
          <w:sz w:val="27"/>
          <w:szCs w:val="27"/>
          <w:u w:val="none"/>
          <w:bdr w:val="none" w:color="auto" w:sz="0" w:space="0"/>
          <w:shd w:val="clear" w:fill="FFFFFF"/>
          <w:lang w:val="en-US" w:eastAsia="zh-CN" w:bidi="ar"/>
        </w:rPr>
        <w:instrText xml:space="preserve"> HYPERLINK "http://www.szdcc.org/xiazai/xhwj/273.html" </w:instrText>
      </w:r>
      <w:r>
        <w:rPr>
          <w:rStyle w:val="5"/>
          <w:rFonts w:hint="eastAsia" w:asciiTheme="minorEastAsia" w:hAnsiTheme="minorEastAsia" w:eastAsiaTheme="minorEastAsia" w:cstheme="minorEastAsia"/>
          <w:i w:val="0"/>
          <w:iCs w:val="0"/>
          <w:caps w:val="0"/>
          <w:color w:val="333333"/>
          <w:spacing w:val="0"/>
          <w:kern w:val="0"/>
          <w:sz w:val="27"/>
          <w:szCs w:val="27"/>
          <w:u w:val="none"/>
          <w:bdr w:val="none" w:color="auto" w:sz="0" w:space="0"/>
          <w:shd w:val="clear" w:fill="FFFFFF"/>
          <w:lang w:val="en-US" w:eastAsia="zh-CN" w:bidi="ar"/>
        </w:rPr>
        <w:fldChar w:fldCharType="separate"/>
      </w:r>
      <w:r>
        <w:rPr>
          <w:rStyle w:val="6"/>
          <w:rFonts w:hint="eastAsia" w:asciiTheme="minorEastAsia" w:hAnsiTheme="minorEastAsia" w:eastAsiaTheme="minorEastAsia" w:cstheme="minorEastAsia"/>
          <w:i w:val="0"/>
          <w:iCs w:val="0"/>
          <w:caps w:val="0"/>
          <w:color w:val="333333"/>
          <w:spacing w:val="0"/>
          <w:sz w:val="27"/>
          <w:szCs w:val="27"/>
          <w:u w:val="none"/>
          <w:bdr w:val="none" w:color="auto" w:sz="0" w:space="0"/>
          <w:shd w:val="clear" w:fill="FFFFFF"/>
        </w:rPr>
        <w:t>http://www.szdcc.org/xiazai/xhwj/273.html</w:t>
      </w:r>
      <w:r>
        <w:rPr>
          <w:rStyle w:val="5"/>
          <w:rFonts w:hint="eastAsia" w:asciiTheme="minorEastAsia" w:hAnsiTheme="minorEastAsia" w:eastAsiaTheme="minorEastAsia" w:cstheme="minorEastAsia"/>
          <w:i w:val="0"/>
          <w:iCs w:val="0"/>
          <w:caps w:val="0"/>
          <w:color w:val="333333"/>
          <w:spacing w:val="0"/>
          <w:kern w:val="0"/>
          <w:sz w:val="27"/>
          <w:szCs w:val="27"/>
          <w:u w:val="none"/>
          <w:bdr w:val="none" w:color="auto" w:sz="0" w:space="0"/>
          <w:shd w:val="clear" w:fill="FFFFFF"/>
          <w:lang w:val="en-US" w:eastAsia="zh-CN" w:bidi="ar"/>
        </w:rPr>
        <w:fldChar w:fldCharType="end"/>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A0D25"/>
    <w:multiLevelType w:val="singleLevel"/>
    <w:tmpl w:val="AE5A0D2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1535F"/>
    <w:rsid w:val="00BF691B"/>
    <w:rsid w:val="037A04B1"/>
    <w:rsid w:val="0D51535F"/>
    <w:rsid w:val="13BF21F2"/>
    <w:rsid w:val="16061850"/>
    <w:rsid w:val="3CB854FA"/>
    <w:rsid w:val="45CB4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36</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2025-09-14T05:18:00Z</dcterms:created>
  <dc:creator>Administrator</dc:creator>
  <cp:lastModifiedBy>任鹏博/网站建设</cp:lastModifiedBy>
  <dcterms:modified xsi:type="dcterms:W3CDTF">2025-09-14T06:04:11Z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1B28A4B29C4B4D008BECA6C463D6DB24_11</vt:lpwstr>
  </property>
  <property fmtid="{D5CDD505-2E9C-101B-9397-08002B2CF9AE}" pid="4" name="KSOTemplateDocerSaveRecord">
    <vt:lpwstr>eyJoZGlkIjoiODQwYTFiZTE4MTkwYWIzNjcwMGRkY2MyN2ZlMDkxZDYiLCJ1c2VySWQiOiI0MTIwNDMzNjgifQ==</vt:lpwstr>
  </property>
</Properties>
</file>